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4" w:rsidRPr="00336C71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УТВЕРЖДЕНО</w:t>
      </w:r>
    </w:p>
    <w:p w:rsidR="00AA3FA4" w:rsidRPr="00336C71" w:rsidRDefault="00AA3FA4" w:rsidP="00AA3FA4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AA3FA4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годовым общим собранием акционеров</w:t>
      </w:r>
    </w:p>
    <w:p w:rsidR="00AA3FA4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Протокол № 52 от 0</w:t>
      </w:r>
      <w:r w:rsidR="00594450">
        <w:rPr>
          <w:rFonts w:ascii="Times New Roman" w:hAnsi="Times New Roman"/>
          <w:bCs/>
          <w:color w:val="000000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мая 2016 года</w:t>
      </w:r>
    </w:p>
    <w:p w:rsidR="00AA3FA4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A3FA4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собрания </w:t>
      </w:r>
    </w:p>
    <w:p w:rsidR="00AA3FA4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A3FA4" w:rsidRPr="00336C71" w:rsidRDefault="00AA3FA4" w:rsidP="00AA3FA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 Д. В. Попов</w:t>
      </w: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A3FA4" w:rsidRPr="00336C71" w:rsidRDefault="00AA3FA4" w:rsidP="00AA3FA4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         </w:t>
      </w:r>
    </w:p>
    <w:p w:rsidR="00B32F29" w:rsidRDefault="00B32F29" w:rsidP="00B32F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C9D" w:rsidRDefault="00A73C9D" w:rsidP="00B32F29">
      <w:pPr>
        <w:spacing w:before="720" w:after="360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1B056B" w:rsidRDefault="001B056B" w:rsidP="00B32F29">
      <w:pPr>
        <w:spacing w:before="720" w:after="360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3C13BE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Положение о Совете директоров </w:t>
      </w:r>
    </w:p>
    <w:p w:rsidR="003C13BE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>Открытого акционерного общества «БайкалИнвестБанк»</w:t>
      </w:r>
    </w:p>
    <w:p w:rsidR="003C13BE" w:rsidRPr="00A73C9D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>ОАО «БайкалИнвестБанк»</w:t>
      </w: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056B" w:rsidRDefault="001B056B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4508" w:rsidRDefault="00084508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5365" w:rsidRDefault="00FE5365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5365" w:rsidRDefault="00FE5365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C9D" w:rsidRDefault="00A73C9D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C9D" w:rsidRPr="00B32F29" w:rsidRDefault="00A73C9D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C9D" w:rsidRDefault="00A73C9D" w:rsidP="00A73C9D">
      <w:pPr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г. Иркутск, </w:t>
      </w:r>
    </w:p>
    <w:p w:rsidR="00B32F29" w:rsidRDefault="00B32F29" w:rsidP="00A73C9D">
      <w:pPr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24AE">
        <w:rPr>
          <w:rFonts w:ascii="Times New Roman" w:hAnsi="Times New Roman"/>
          <w:bCs/>
          <w:color w:val="000000"/>
          <w:sz w:val="24"/>
          <w:szCs w:val="24"/>
        </w:rPr>
        <w:t>2016 год</w:t>
      </w:r>
    </w:p>
    <w:p w:rsidR="00A73C9D" w:rsidRDefault="00A73C9D" w:rsidP="00A73C9D">
      <w:pPr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A3C23" w:rsidRDefault="00AA3C23" w:rsidP="00AA3C23">
      <w:pPr>
        <w:spacing w:after="0" w:line="240" w:lineRule="auto"/>
        <w:ind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3C23">
        <w:rPr>
          <w:rFonts w:ascii="Times New Roman" w:hAnsi="Times New Roman"/>
          <w:b/>
          <w:bCs/>
          <w:color w:val="000000"/>
          <w:sz w:val="24"/>
          <w:szCs w:val="24"/>
        </w:rPr>
        <w:t>Глава 1. Общие положения</w:t>
      </w:r>
      <w:r w:rsidR="00BD55A0" w:rsidRPr="00AA3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BD55A0" w:rsidRPr="00AA3C23" w:rsidRDefault="00BD55A0" w:rsidP="00AA3C23">
      <w:pPr>
        <w:spacing w:after="0" w:line="240" w:lineRule="auto"/>
        <w:ind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3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171D75" w:rsidRDefault="00BD55A0" w:rsidP="004B2B1B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="00171D75">
        <w:rPr>
          <w:rFonts w:ascii="Times New Roman" w:hAnsi="Times New Roman"/>
          <w:bCs/>
          <w:color w:val="000000"/>
          <w:sz w:val="24"/>
          <w:szCs w:val="24"/>
        </w:rPr>
        <w:t>Настоящее Положение о Совете директоров Открытого акционерного общества «БайкалИнвестБанк» (далее по тексту – «Положение»</w:t>
      </w:r>
      <w:r w:rsidR="009545B6">
        <w:rPr>
          <w:rFonts w:ascii="Times New Roman" w:hAnsi="Times New Roman"/>
          <w:bCs/>
          <w:color w:val="000000"/>
          <w:sz w:val="24"/>
          <w:szCs w:val="24"/>
        </w:rPr>
        <w:t>, «Совет директоров»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 xml:space="preserve"> и «Банк» соответственно») разработано в соответствии с 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федеральными законами, иными нормативными правовыми актами, в том числе нормативными актами Банка России (далее – </w:t>
      </w:r>
      <w:r w:rsidR="009545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>законодательство Российской Федерации</w:t>
      </w:r>
      <w:r w:rsidR="009545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>, а также с учетом положений Кодекса корпоративного управления, рекомендованного к применению Банком России от 10 апреля 2014 года</w:t>
      </w:r>
      <w:r w:rsidR="00F30BC4">
        <w:rPr>
          <w:rFonts w:ascii="Times New Roman" w:hAnsi="Times New Roman"/>
          <w:bCs/>
          <w:color w:val="000000"/>
          <w:sz w:val="24"/>
          <w:szCs w:val="24"/>
        </w:rPr>
        <w:t xml:space="preserve"> (далее – </w:t>
      </w:r>
      <w:r w:rsidR="009545B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30BC4">
        <w:rPr>
          <w:rFonts w:ascii="Times New Roman" w:hAnsi="Times New Roman"/>
          <w:bCs/>
          <w:color w:val="000000"/>
          <w:sz w:val="24"/>
          <w:szCs w:val="24"/>
        </w:rPr>
        <w:t>Кодекс корпоративного</w:t>
      </w:r>
      <w:proofErr w:type="gramEnd"/>
      <w:r w:rsidR="00F30BC4">
        <w:rPr>
          <w:rFonts w:ascii="Times New Roman" w:hAnsi="Times New Roman"/>
          <w:bCs/>
          <w:color w:val="000000"/>
          <w:sz w:val="24"/>
          <w:szCs w:val="24"/>
        </w:rPr>
        <w:t xml:space="preserve"> управления</w:t>
      </w:r>
      <w:r w:rsidR="009545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F30BC4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7A1A96">
        <w:rPr>
          <w:rFonts w:ascii="Times New Roman" w:hAnsi="Times New Roman"/>
          <w:bCs/>
          <w:color w:val="000000"/>
          <w:sz w:val="24"/>
          <w:szCs w:val="24"/>
        </w:rPr>
        <w:t xml:space="preserve"> и Уставом Банка.</w:t>
      </w:r>
    </w:p>
    <w:p w:rsidR="00FD5271" w:rsidRDefault="00171D75" w:rsidP="00FD527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Положение определяет порядок образования и деятельности Совета директоров Банка</w:t>
      </w:r>
      <w:r w:rsidR="00FD527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5271" w:rsidRPr="00FE5365" w:rsidRDefault="00FD5271" w:rsidP="00FE5365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271">
        <w:rPr>
          <w:rFonts w:ascii="Times New Roman" w:hAnsi="Times New Roman"/>
          <w:b/>
          <w:bCs/>
          <w:color w:val="000000"/>
          <w:sz w:val="24"/>
          <w:szCs w:val="24"/>
        </w:rPr>
        <w:t>Глава 2. Компетенция Совета директоров</w:t>
      </w:r>
    </w:p>
    <w:p w:rsidR="00FD5271" w:rsidRDefault="00FD5271" w:rsidP="00FD527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E631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2.1. Совет директоров</w:t>
      </w:r>
      <w:r w:rsidR="00BD55A0" w:rsidRPr="00336C71">
        <w:rPr>
          <w:rFonts w:ascii="Times New Roman" w:hAnsi="Times New Roman"/>
          <w:sz w:val="24"/>
          <w:szCs w:val="24"/>
        </w:rPr>
        <w:t xml:space="preserve"> осуществляет общее руководство деятельностью Банка, за исключением решения вопросов, отнесенных </w:t>
      </w:r>
      <w:r w:rsidR="00171D75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</w:t>
      </w:r>
      <w:r w:rsidR="00BD55A0" w:rsidRPr="00336C71">
        <w:rPr>
          <w:rFonts w:ascii="Times New Roman" w:hAnsi="Times New Roman"/>
          <w:sz w:val="24"/>
          <w:szCs w:val="24"/>
        </w:rPr>
        <w:t>Уставом</w:t>
      </w:r>
      <w:r w:rsidR="00171D75">
        <w:rPr>
          <w:rFonts w:ascii="Times New Roman" w:hAnsi="Times New Roman"/>
          <w:sz w:val="24"/>
          <w:szCs w:val="24"/>
        </w:rPr>
        <w:t xml:space="preserve"> Банка </w:t>
      </w:r>
      <w:r w:rsidR="00BD55A0" w:rsidRPr="00336C71">
        <w:rPr>
          <w:rFonts w:ascii="Times New Roman" w:hAnsi="Times New Roman"/>
          <w:sz w:val="24"/>
          <w:szCs w:val="24"/>
        </w:rPr>
        <w:t>к компетенции Общего собрания акционеров.</w:t>
      </w:r>
    </w:p>
    <w:p w:rsidR="00FD527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Компетенция Совета директоров определена Уставом Банка, законодательством Российской Федерации.</w:t>
      </w:r>
    </w:p>
    <w:p w:rsidR="00FD527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отнесенные к компетенции Совета директоров, не могут быть переданы на решение исполнительным органам Банка.</w:t>
      </w:r>
    </w:p>
    <w:p w:rsidR="00FD527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D5271" w:rsidRPr="00FD527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D5271">
        <w:rPr>
          <w:rFonts w:ascii="Times New Roman" w:hAnsi="Times New Roman"/>
          <w:b/>
          <w:sz w:val="24"/>
          <w:szCs w:val="24"/>
        </w:rPr>
        <w:t>Глава 3. Образование</w:t>
      </w:r>
      <w:r w:rsidR="006D0A9D">
        <w:rPr>
          <w:rFonts w:ascii="Times New Roman" w:hAnsi="Times New Roman"/>
          <w:b/>
          <w:sz w:val="24"/>
          <w:szCs w:val="24"/>
        </w:rPr>
        <w:t xml:space="preserve"> и прекращение полномочий</w:t>
      </w:r>
      <w:r w:rsidRPr="00FD5271">
        <w:rPr>
          <w:rFonts w:ascii="Times New Roman" w:hAnsi="Times New Roman"/>
          <w:b/>
          <w:sz w:val="24"/>
          <w:szCs w:val="24"/>
        </w:rPr>
        <w:t xml:space="preserve"> Совета директоров</w:t>
      </w:r>
    </w:p>
    <w:p w:rsidR="00FD5271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9338B" w:rsidRDefault="00FD5271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Порядок образования</w:t>
      </w:r>
      <w:r w:rsidR="005933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 полномочий</w:t>
      </w:r>
      <w:r w:rsidR="0059338B">
        <w:rPr>
          <w:rFonts w:ascii="Times New Roman" w:hAnsi="Times New Roman"/>
          <w:sz w:val="24"/>
          <w:szCs w:val="24"/>
        </w:rPr>
        <w:t xml:space="preserve"> и количественный состав</w:t>
      </w:r>
      <w:r>
        <w:rPr>
          <w:rFonts w:ascii="Times New Roman" w:hAnsi="Times New Roman"/>
          <w:sz w:val="24"/>
          <w:szCs w:val="24"/>
        </w:rPr>
        <w:t xml:space="preserve"> Совета директоров определяется Уставом Банка.</w:t>
      </w:r>
    </w:p>
    <w:p w:rsidR="00F30BC4" w:rsidRDefault="0059338B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D5271">
        <w:rPr>
          <w:rFonts w:ascii="Times New Roman" w:hAnsi="Times New Roman"/>
          <w:sz w:val="24"/>
          <w:szCs w:val="24"/>
        </w:rPr>
        <w:t xml:space="preserve"> </w:t>
      </w:r>
      <w:r w:rsidR="00F30BC4">
        <w:rPr>
          <w:rFonts w:ascii="Times New Roman" w:hAnsi="Times New Roman"/>
          <w:sz w:val="24"/>
          <w:szCs w:val="24"/>
        </w:rPr>
        <w:t>Независимые директора составляют не менее одной трети избранного состава Совета директоров.</w:t>
      </w:r>
    </w:p>
    <w:p w:rsidR="00F30BC4" w:rsidRDefault="00F30BC4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Совет директоров самостоятельно определяет из своего состава независимых директоров с учетом рекомендаций Кодекса корпоративного управления.</w:t>
      </w:r>
    </w:p>
    <w:p w:rsidR="00F30BC4" w:rsidRDefault="00F30BC4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отдельных случаях Совет директоров может признать независимым </w:t>
      </w:r>
      <w:r w:rsidR="00465645">
        <w:rPr>
          <w:rFonts w:ascii="Times New Roman" w:hAnsi="Times New Roman"/>
          <w:sz w:val="24"/>
          <w:szCs w:val="24"/>
        </w:rPr>
        <w:t>директора,</w:t>
      </w:r>
      <w:r>
        <w:rPr>
          <w:rFonts w:ascii="Times New Roman" w:hAnsi="Times New Roman"/>
          <w:sz w:val="24"/>
          <w:szCs w:val="24"/>
        </w:rPr>
        <w:t xml:space="preserve"> несмотря на наличие у него каких-либо формальных критериев связанности с Банком, существенным акционером Банка, существенным контрагентом Банка, существенным конкурентом Банка или с государством, если такая связанность не оказывает влияние на способность соответствующего лица выносить независимые, объективные и добросовестные суждения.</w:t>
      </w:r>
    </w:p>
    <w:p w:rsidR="006D0A9D" w:rsidRDefault="006D0A9D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Члены Совета директоров должны соответствовать требованиям к квалификации и деловой репутации</w:t>
      </w:r>
      <w:r w:rsidR="001157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Российской Федерации.</w:t>
      </w:r>
    </w:p>
    <w:p w:rsidR="006D0A9D" w:rsidRDefault="006D0A9D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6D3E10">
        <w:rPr>
          <w:rFonts w:ascii="Times New Roman" w:hAnsi="Times New Roman"/>
          <w:sz w:val="24"/>
          <w:szCs w:val="24"/>
        </w:rPr>
        <w:t>Полномочия членов Совета директоров могут быть прекращены Общим собранием акционеров досрочно в порядке</w:t>
      </w:r>
      <w:r w:rsidR="00115740">
        <w:rPr>
          <w:rFonts w:ascii="Times New Roman" w:hAnsi="Times New Roman"/>
          <w:sz w:val="24"/>
          <w:szCs w:val="24"/>
        </w:rPr>
        <w:t>,</w:t>
      </w:r>
      <w:r w:rsidR="006D3E10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 и Уставом Банка.</w:t>
      </w:r>
    </w:p>
    <w:p w:rsidR="005E5733" w:rsidRDefault="006D3E10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Член Совета директоров вправе подать письменное заявление</w:t>
      </w:r>
      <w:r w:rsidR="005E5733">
        <w:rPr>
          <w:rFonts w:ascii="Times New Roman" w:hAnsi="Times New Roman"/>
          <w:sz w:val="24"/>
          <w:szCs w:val="24"/>
        </w:rPr>
        <w:t xml:space="preserve"> на имя Председателя Совета директоров</w:t>
      </w:r>
      <w:r>
        <w:rPr>
          <w:rFonts w:ascii="Times New Roman" w:hAnsi="Times New Roman"/>
          <w:sz w:val="24"/>
          <w:szCs w:val="24"/>
        </w:rPr>
        <w:t xml:space="preserve"> о сложении с себя по</w:t>
      </w:r>
      <w:r w:rsidR="00BB667D">
        <w:rPr>
          <w:rFonts w:ascii="Times New Roman" w:hAnsi="Times New Roman"/>
          <w:sz w:val="24"/>
          <w:szCs w:val="24"/>
        </w:rPr>
        <w:t>лномочий члена Совета директоров</w:t>
      </w:r>
      <w:r w:rsidR="005E57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E5733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E5733">
        <w:rPr>
          <w:rFonts w:ascii="Times New Roman" w:hAnsi="Times New Roman"/>
          <w:sz w:val="24"/>
          <w:szCs w:val="24"/>
        </w:rPr>
        <w:t xml:space="preserve"> Банком соответствующего заявления член</w:t>
      </w:r>
      <w:r w:rsidR="00AA3FA4">
        <w:rPr>
          <w:rFonts w:ascii="Times New Roman" w:hAnsi="Times New Roman"/>
          <w:sz w:val="24"/>
          <w:szCs w:val="24"/>
        </w:rPr>
        <w:t>а</w:t>
      </w:r>
      <w:r w:rsidR="005E5733">
        <w:rPr>
          <w:rFonts w:ascii="Times New Roman" w:hAnsi="Times New Roman"/>
          <w:sz w:val="24"/>
          <w:szCs w:val="24"/>
        </w:rPr>
        <w:t xml:space="preserve"> Совета директоров, подавший его член Совета директоров</w:t>
      </w:r>
      <w:r w:rsidR="00115740">
        <w:rPr>
          <w:rFonts w:ascii="Times New Roman" w:hAnsi="Times New Roman"/>
          <w:sz w:val="24"/>
          <w:szCs w:val="24"/>
        </w:rPr>
        <w:t>,</w:t>
      </w:r>
      <w:r w:rsidR="005E5733">
        <w:rPr>
          <w:rFonts w:ascii="Times New Roman" w:hAnsi="Times New Roman"/>
          <w:sz w:val="24"/>
          <w:szCs w:val="24"/>
        </w:rPr>
        <w:t xml:space="preserve"> считается выбывшим.</w:t>
      </w:r>
    </w:p>
    <w:p w:rsidR="006D3E10" w:rsidRDefault="006D3E10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D3E10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лучае, когда количество членов С</w:t>
      </w:r>
      <w:r w:rsidRPr="006D3E10">
        <w:rPr>
          <w:rFonts w:ascii="Times New Roman" w:hAnsi="Times New Roman"/>
          <w:sz w:val="24"/>
          <w:szCs w:val="24"/>
        </w:rPr>
        <w:t>овета директоров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E10">
        <w:rPr>
          <w:rFonts w:ascii="Times New Roman" w:hAnsi="Times New Roman"/>
          <w:sz w:val="24"/>
          <w:szCs w:val="24"/>
        </w:rPr>
        <w:t>становится менее количества, составляющего кворум</w:t>
      </w:r>
      <w:r w:rsidR="001157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определенный Уставом Банка для проведения заседания Совета директоров</w:t>
      </w:r>
      <w:r w:rsidRPr="006D3E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6D3E10">
        <w:rPr>
          <w:rFonts w:ascii="Times New Roman" w:hAnsi="Times New Roman"/>
          <w:sz w:val="24"/>
          <w:szCs w:val="24"/>
        </w:rPr>
        <w:t xml:space="preserve">овет директоров обязан принять решение о проведении внеочередного общего собрания акционеров для избрания нового состава </w:t>
      </w:r>
      <w:r>
        <w:rPr>
          <w:rFonts w:ascii="Times New Roman" w:hAnsi="Times New Roman"/>
          <w:sz w:val="24"/>
          <w:szCs w:val="24"/>
        </w:rPr>
        <w:t>С</w:t>
      </w:r>
      <w:r w:rsidRPr="006D3E10">
        <w:rPr>
          <w:rFonts w:ascii="Times New Roman" w:hAnsi="Times New Roman"/>
          <w:sz w:val="24"/>
          <w:szCs w:val="24"/>
        </w:rPr>
        <w:t>овета директоров.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B316C" w:rsidRDefault="00CB316C" w:rsidP="005E57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E5733" w:rsidRPr="001352C0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1352C0">
        <w:rPr>
          <w:rFonts w:ascii="Times New Roman" w:hAnsi="Times New Roman"/>
          <w:b/>
          <w:sz w:val="24"/>
          <w:szCs w:val="24"/>
        </w:rPr>
        <w:lastRenderedPageBreak/>
        <w:t>Глава 4. Председатель Совета директоров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336C71">
        <w:rPr>
          <w:rFonts w:ascii="Times New Roman" w:hAnsi="Times New Roman"/>
          <w:sz w:val="24"/>
          <w:szCs w:val="24"/>
        </w:rPr>
        <w:t xml:space="preserve">Председатель Совета директоров избирается членами Совета директоров из их числа на первом заседании большинством голосов от общего числа членов Совета директоров. </w:t>
      </w:r>
    </w:p>
    <w:p w:rsidR="00BC6FB9" w:rsidRDefault="00BC6FB9" w:rsidP="00BC6F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 w:rsidR="009545B6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не может быть одновременно Председателем Совета директоров.</w:t>
      </w:r>
    </w:p>
    <w:p w:rsidR="00BC6FB9" w:rsidRDefault="00BC6FB9" w:rsidP="00BC6F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случае если Председатель Совета директоров не является независимым директором</w:t>
      </w:r>
      <w:r w:rsidR="004656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Совет директоров вправе определи</w:t>
      </w:r>
      <w:r w:rsidRPr="00BC6FB9">
        <w:rPr>
          <w:rFonts w:ascii="Times New Roman" w:hAnsi="Times New Roman"/>
          <w:sz w:val="24"/>
          <w:szCs w:val="24"/>
        </w:rPr>
        <w:t xml:space="preserve">ть из числа избранных независимых директоров старшего независимого директора, координирующего работу независимых директоров и осуществляющего взаимодействие с </w:t>
      </w:r>
      <w:r>
        <w:rPr>
          <w:rFonts w:ascii="Times New Roman" w:hAnsi="Times New Roman"/>
          <w:sz w:val="24"/>
          <w:szCs w:val="24"/>
        </w:rPr>
        <w:t>П</w:t>
      </w:r>
      <w:r w:rsidRPr="00BC6FB9">
        <w:rPr>
          <w:rFonts w:ascii="Times New Roman" w:hAnsi="Times New Roman"/>
          <w:sz w:val="24"/>
          <w:szCs w:val="24"/>
        </w:rPr>
        <w:t xml:space="preserve">редседателем </w:t>
      </w:r>
      <w:r>
        <w:rPr>
          <w:rFonts w:ascii="Times New Roman" w:hAnsi="Times New Roman"/>
          <w:sz w:val="24"/>
          <w:szCs w:val="24"/>
        </w:rPr>
        <w:t>С</w:t>
      </w:r>
      <w:r w:rsidRPr="00BC6FB9">
        <w:rPr>
          <w:rFonts w:ascii="Times New Roman" w:hAnsi="Times New Roman"/>
          <w:sz w:val="24"/>
          <w:szCs w:val="24"/>
        </w:rPr>
        <w:t>овета директоров.</w:t>
      </w:r>
    </w:p>
    <w:p w:rsidR="005E5733" w:rsidRDefault="001352C0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E5733">
        <w:rPr>
          <w:rFonts w:ascii="Times New Roman" w:hAnsi="Times New Roman"/>
          <w:sz w:val="24"/>
          <w:szCs w:val="24"/>
        </w:rPr>
        <w:t xml:space="preserve">. </w:t>
      </w:r>
      <w:r w:rsidR="005E5733" w:rsidRPr="00336C71">
        <w:rPr>
          <w:rFonts w:ascii="Times New Roman" w:hAnsi="Times New Roman"/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BC6FB9" w:rsidRDefault="001352C0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4.4</w:t>
      </w:r>
      <w:r w:rsidR="00BC6FB9">
        <w:rPr>
          <w:rFonts w:ascii="Times New Roman" w:hAnsi="Times New Roman"/>
          <w:sz w:val="24"/>
          <w:szCs w:val="24"/>
        </w:rPr>
        <w:t xml:space="preserve">. </w:t>
      </w:r>
      <w:r w:rsidR="00BC6FB9" w:rsidRPr="00336C71">
        <w:rPr>
          <w:rFonts w:ascii="Times New Roman" w:hAnsi="Times New Roman"/>
          <w:sz w:val="24"/>
          <w:szCs w:val="24"/>
        </w:rPr>
        <w:t>Совет директоров</w:t>
      </w:r>
      <w:r w:rsidR="00BC6FB9">
        <w:rPr>
          <w:rFonts w:ascii="Times New Roman" w:hAnsi="Times New Roman"/>
          <w:sz w:val="24"/>
          <w:szCs w:val="24"/>
        </w:rPr>
        <w:t xml:space="preserve"> вправе</w:t>
      </w:r>
      <w:r w:rsidR="00BC6FB9" w:rsidRPr="00336C71">
        <w:rPr>
          <w:rFonts w:ascii="Times New Roman" w:hAnsi="Times New Roman"/>
          <w:sz w:val="24"/>
          <w:szCs w:val="24"/>
        </w:rPr>
        <w:t xml:space="preserve"> избрать Заместителя (Заместителей) Председателя Совета директоров.</w:t>
      </w:r>
    </w:p>
    <w:p w:rsidR="005E5733" w:rsidRDefault="001352C0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5E573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E5733" w:rsidRPr="00336C71">
        <w:rPr>
          <w:rFonts w:ascii="Times New Roman" w:hAnsi="Times New Roman"/>
          <w:sz w:val="24"/>
          <w:szCs w:val="24"/>
        </w:rPr>
        <w:t>Председатель Совета директоров</w:t>
      </w:r>
      <w:r w:rsidR="005E5733">
        <w:rPr>
          <w:rFonts w:ascii="Times New Roman" w:hAnsi="Times New Roman"/>
          <w:sz w:val="24"/>
          <w:szCs w:val="24"/>
        </w:rPr>
        <w:t>: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36C71">
        <w:rPr>
          <w:rFonts w:ascii="Times New Roman" w:hAnsi="Times New Roman"/>
          <w:sz w:val="24"/>
          <w:szCs w:val="24"/>
        </w:rPr>
        <w:t xml:space="preserve"> организует его работу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36C71">
        <w:rPr>
          <w:rFonts w:ascii="Times New Roman" w:hAnsi="Times New Roman"/>
          <w:sz w:val="24"/>
          <w:szCs w:val="24"/>
        </w:rPr>
        <w:t>созывает заседания Совета директоров и председательствует на них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36C71">
        <w:rPr>
          <w:rFonts w:ascii="Times New Roman" w:hAnsi="Times New Roman"/>
          <w:sz w:val="24"/>
          <w:szCs w:val="24"/>
        </w:rPr>
        <w:t>организует на заседаниях ведение протокола</w:t>
      </w:r>
      <w:r w:rsidR="00BC6FB9">
        <w:rPr>
          <w:rFonts w:ascii="Times New Roman" w:hAnsi="Times New Roman"/>
          <w:sz w:val="24"/>
          <w:szCs w:val="24"/>
        </w:rPr>
        <w:t>, подписывает его, а также заверяет копии, выписки из протоколов Совета директоров;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36C71">
        <w:rPr>
          <w:rFonts w:ascii="Times New Roman" w:hAnsi="Times New Roman"/>
          <w:sz w:val="24"/>
          <w:szCs w:val="24"/>
        </w:rPr>
        <w:t xml:space="preserve"> председательству</w:t>
      </w:r>
      <w:r>
        <w:rPr>
          <w:rFonts w:ascii="Times New Roman" w:hAnsi="Times New Roman"/>
          <w:sz w:val="24"/>
          <w:szCs w:val="24"/>
        </w:rPr>
        <w:t>ет на Общем собрании акционеров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представляет Совет директоров</w:t>
      </w:r>
      <w:r w:rsidR="00115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третьими лицами, в том числе государ</w:t>
      </w:r>
      <w:r w:rsidR="00115740">
        <w:rPr>
          <w:rFonts w:ascii="Times New Roman" w:hAnsi="Times New Roman"/>
          <w:sz w:val="24"/>
          <w:szCs w:val="24"/>
        </w:rPr>
        <w:t>ственными и надзорными органами;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принимает все необходимые меры для своевременного предоставления членам Совета директоров </w:t>
      </w:r>
      <w:r w:rsidR="00BC6FB9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и материалов, необходимых для принятия решений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подписывает от имени Банка договор с Председателем Правления Банка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организует контроль исполнени</w:t>
      </w:r>
      <w:r w:rsidR="0011574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решений Совета директоров</w:t>
      </w:r>
      <w:r w:rsidR="00115740">
        <w:rPr>
          <w:rFonts w:ascii="Times New Roman" w:hAnsi="Times New Roman"/>
          <w:sz w:val="24"/>
          <w:szCs w:val="24"/>
        </w:rPr>
        <w:t>;</w:t>
      </w:r>
    </w:p>
    <w:p w:rsidR="00BC6FB9" w:rsidRDefault="00BC6FB9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осуществляет иные функции, предусмотренные законодательством Российской Федерации, Уставом  Банка, внутренними документами Банка.</w:t>
      </w:r>
    </w:p>
    <w:p w:rsidR="005E5733" w:rsidRDefault="00BC6FB9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1352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5E5733" w:rsidRPr="00336C71">
        <w:rPr>
          <w:rFonts w:ascii="Times New Roman" w:hAnsi="Times New Roman"/>
          <w:sz w:val="24"/>
          <w:szCs w:val="24"/>
        </w:rPr>
        <w:t>В случае отсутствия Председателя Совета директоров, его функции по решению Совета директоров исполняет Заместитель Председателя Совета директоров, а в случае отсутствия Заместителя Председателя - один из</w:t>
      </w:r>
      <w:r>
        <w:rPr>
          <w:rFonts w:ascii="Times New Roman" w:hAnsi="Times New Roman"/>
          <w:sz w:val="24"/>
          <w:szCs w:val="24"/>
        </w:rPr>
        <w:t xml:space="preserve"> членов Совета директоров по решению Совета директоров.</w:t>
      </w:r>
    </w:p>
    <w:p w:rsidR="006D0A9D" w:rsidRDefault="006D0A9D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15CC4" w:rsidRPr="003C13BE" w:rsidRDefault="00415CC4" w:rsidP="00F30BC4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C13BE">
        <w:rPr>
          <w:rFonts w:ascii="Times New Roman" w:hAnsi="Times New Roman"/>
          <w:b/>
          <w:sz w:val="24"/>
          <w:szCs w:val="24"/>
        </w:rPr>
        <w:t>Глава 5. Корпоративный секретарь</w:t>
      </w:r>
    </w:p>
    <w:p w:rsidR="00415CC4" w:rsidRDefault="00415CC4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C13BE" w:rsidRPr="00415CC4" w:rsidRDefault="00415CC4" w:rsidP="00415C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15CC4">
        <w:rPr>
          <w:rFonts w:ascii="Times New Roman" w:hAnsi="Times New Roman"/>
          <w:sz w:val="24"/>
          <w:szCs w:val="24"/>
        </w:rPr>
        <w:t xml:space="preserve">5.1. Совет директоров назначает Корпоративного секретаря </w:t>
      </w:r>
      <w:r>
        <w:rPr>
          <w:rFonts w:ascii="Times New Roman" w:hAnsi="Times New Roman"/>
          <w:sz w:val="24"/>
          <w:szCs w:val="24"/>
        </w:rPr>
        <w:t>Банка</w:t>
      </w:r>
      <w:r w:rsidR="009545B6">
        <w:rPr>
          <w:rFonts w:ascii="Times New Roman" w:hAnsi="Times New Roman"/>
          <w:sz w:val="24"/>
          <w:szCs w:val="24"/>
        </w:rPr>
        <w:t xml:space="preserve"> (далее – «Корпоративный секретарь»</w:t>
      </w:r>
      <w:r w:rsidR="00CB316C">
        <w:rPr>
          <w:rFonts w:ascii="Times New Roman" w:hAnsi="Times New Roman"/>
          <w:sz w:val="24"/>
          <w:szCs w:val="24"/>
        </w:rPr>
        <w:t>)</w:t>
      </w:r>
      <w:r w:rsidRPr="00415CC4">
        <w:rPr>
          <w:rFonts w:ascii="Times New Roman" w:hAnsi="Times New Roman"/>
          <w:sz w:val="24"/>
          <w:szCs w:val="24"/>
        </w:rPr>
        <w:t>.</w:t>
      </w:r>
      <w:r w:rsidR="003C13BE">
        <w:rPr>
          <w:rFonts w:ascii="Times New Roman" w:hAnsi="Times New Roman"/>
          <w:sz w:val="24"/>
          <w:szCs w:val="24"/>
        </w:rPr>
        <w:t xml:space="preserve"> Корпоративный секретарь может занимать иные должности в Банке.</w:t>
      </w:r>
    </w:p>
    <w:p w:rsidR="00415CC4" w:rsidRDefault="00415CC4" w:rsidP="00415C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415CC4">
        <w:rPr>
          <w:rFonts w:ascii="Times New Roman" w:hAnsi="Times New Roman"/>
          <w:sz w:val="24"/>
          <w:szCs w:val="24"/>
        </w:rPr>
        <w:t>Корпоративный секрета</w:t>
      </w:r>
      <w:r>
        <w:rPr>
          <w:rFonts w:ascii="Times New Roman" w:hAnsi="Times New Roman"/>
          <w:sz w:val="24"/>
          <w:szCs w:val="24"/>
        </w:rPr>
        <w:t>рь обеспечивает э</w:t>
      </w:r>
      <w:r w:rsidRPr="00415CC4">
        <w:rPr>
          <w:rFonts w:ascii="Times New Roman" w:hAnsi="Times New Roman"/>
          <w:sz w:val="24"/>
          <w:szCs w:val="24"/>
          <w:lang w:eastAsia="ru-RU"/>
        </w:rPr>
        <w:t>ффективное текущее взаимодействие с акционерами, координаци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15CC4">
        <w:rPr>
          <w:rFonts w:ascii="Times New Roman" w:hAnsi="Times New Roman"/>
          <w:sz w:val="24"/>
          <w:szCs w:val="24"/>
          <w:lang w:eastAsia="ru-RU"/>
        </w:rPr>
        <w:t xml:space="preserve"> действий </w:t>
      </w:r>
      <w:r>
        <w:rPr>
          <w:rFonts w:ascii="Times New Roman" w:hAnsi="Times New Roman"/>
          <w:sz w:val="24"/>
          <w:szCs w:val="24"/>
          <w:lang w:eastAsia="ru-RU"/>
        </w:rPr>
        <w:t>Банка</w:t>
      </w:r>
      <w:r w:rsidRPr="00415CC4">
        <w:rPr>
          <w:rFonts w:ascii="Times New Roman" w:hAnsi="Times New Roman"/>
          <w:sz w:val="24"/>
          <w:szCs w:val="24"/>
          <w:lang w:eastAsia="ru-RU"/>
        </w:rPr>
        <w:t xml:space="preserve"> по защите прав и интересов акционеров, поддержк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15CC4">
        <w:rPr>
          <w:rFonts w:ascii="Times New Roman" w:hAnsi="Times New Roman"/>
          <w:sz w:val="24"/>
          <w:szCs w:val="24"/>
          <w:lang w:eastAsia="ru-RU"/>
        </w:rPr>
        <w:t xml:space="preserve"> эффективной работы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15CC4">
        <w:rPr>
          <w:rFonts w:ascii="Times New Roman" w:hAnsi="Times New Roman"/>
          <w:sz w:val="24"/>
          <w:szCs w:val="24"/>
          <w:lang w:eastAsia="ru-RU"/>
        </w:rPr>
        <w:t>овета директоров.</w:t>
      </w:r>
    </w:p>
    <w:p w:rsidR="00415CC4" w:rsidRDefault="00415CC4" w:rsidP="00415C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Корпоративный секретарь</w:t>
      </w:r>
      <w:r w:rsidR="009545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вправе присутствовать на заседаниях Совета директоров, если иное не установлено Председателем Совета директоров.</w:t>
      </w:r>
    </w:p>
    <w:p w:rsidR="003C13BE" w:rsidRDefault="00415CC4" w:rsidP="003C13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 w:rsidR="003C13BE">
        <w:rPr>
          <w:rFonts w:ascii="Times New Roman" w:hAnsi="Times New Roman"/>
          <w:sz w:val="24"/>
          <w:szCs w:val="24"/>
          <w:lang w:eastAsia="ru-RU"/>
        </w:rPr>
        <w:t xml:space="preserve"> Корпоративный секретарь </w:t>
      </w:r>
      <w:r w:rsidR="003C13BE" w:rsidRPr="003C13BE">
        <w:rPr>
          <w:rFonts w:ascii="Times New Roman" w:hAnsi="Times New Roman"/>
          <w:sz w:val="24"/>
          <w:szCs w:val="24"/>
          <w:lang w:eastAsia="ru-RU"/>
        </w:rPr>
        <w:t xml:space="preserve">наряду с Председателем Совета директоров обеспечивает ведение (составление) протоколов на заседаниях </w:t>
      </w:r>
      <w:r w:rsidR="003C13BE">
        <w:rPr>
          <w:rFonts w:ascii="Times New Roman" w:hAnsi="Times New Roman"/>
          <w:sz w:val="24"/>
          <w:szCs w:val="24"/>
          <w:lang w:eastAsia="ru-RU"/>
        </w:rPr>
        <w:t>Совета директоров, доводит информацию о принятых решениях до сведения акционеров и сотрудников Банка, подписывает</w:t>
      </w:r>
      <w:r w:rsidR="00641721">
        <w:rPr>
          <w:rFonts w:ascii="Times New Roman" w:hAnsi="Times New Roman"/>
          <w:sz w:val="24"/>
          <w:szCs w:val="24"/>
          <w:lang w:eastAsia="ru-RU"/>
        </w:rPr>
        <w:t xml:space="preserve"> при необходимости</w:t>
      </w:r>
      <w:r w:rsidR="003C13BE">
        <w:rPr>
          <w:rFonts w:ascii="Times New Roman" w:hAnsi="Times New Roman"/>
          <w:sz w:val="24"/>
          <w:szCs w:val="24"/>
          <w:lang w:eastAsia="ru-RU"/>
        </w:rPr>
        <w:t xml:space="preserve"> протокол заседания Совета директоров, а также заверяет копии протоколов заседания Совета директоров и выписки из него.</w:t>
      </w:r>
    </w:p>
    <w:p w:rsidR="003F2117" w:rsidRPr="003C13BE" w:rsidRDefault="003F2117" w:rsidP="003C13B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Корпоративный секретарь осуществляет иные </w:t>
      </w:r>
      <w:r w:rsidR="004A431E">
        <w:rPr>
          <w:rFonts w:ascii="Times New Roman" w:hAnsi="Times New Roman"/>
          <w:sz w:val="24"/>
          <w:szCs w:val="24"/>
          <w:lang w:eastAsia="ru-RU"/>
        </w:rPr>
        <w:t>функции,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регламентированные внутренними документами Банка.</w:t>
      </w:r>
    </w:p>
    <w:p w:rsidR="00415CC4" w:rsidRDefault="00415CC4" w:rsidP="00415C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15CC4" w:rsidRDefault="00415CC4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65645" w:rsidRDefault="00465645" w:rsidP="00F30BC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71D75" w:rsidRDefault="003C13BE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Заседания Совета директоров</w:t>
      </w:r>
    </w:p>
    <w:p w:rsidR="003C13BE" w:rsidRPr="0036737D" w:rsidRDefault="003C13BE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03E" w:rsidRDefault="0036737D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37D">
        <w:rPr>
          <w:rFonts w:ascii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57C1">
        <w:rPr>
          <w:rFonts w:ascii="Times New Roman" w:hAnsi="Times New Roman"/>
          <w:sz w:val="24"/>
          <w:szCs w:val="24"/>
          <w:lang w:eastAsia="ru-RU"/>
        </w:rPr>
        <w:t xml:space="preserve">Заседания Совета директоров </w:t>
      </w:r>
      <w:r w:rsidR="005D72C1">
        <w:rPr>
          <w:rFonts w:ascii="Times New Roman" w:hAnsi="Times New Roman"/>
          <w:sz w:val="24"/>
          <w:szCs w:val="24"/>
          <w:lang w:eastAsia="ru-RU"/>
        </w:rPr>
        <w:t>созыва</w:t>
      </w:r>
      <w:r w:rsidR="00CB316C">
        <w:rPr>
          <w:rFonts w:ascii="Times New Roman" w:hAnsi="Times New Roman"/>
          <w:sz w:val="24"/>
          <w:szCs w:val="24"/>
          <w:lang w:eastAsia="ru-RU"/>
        </w:rPr>
        <w:t>ю</w:t>
      </w:r>
      <w:r w:rsidR="005D72C1">
        <w:rPr>
          <w:rFonts w:ascii="Times New Roman" w:hAnsi="Times New Roman"/>
          <w:sz w:val="24"/>
          <w:szCs w:val="24"/>
          <w:lang w:eastAsia="ru-RU"/>
        </w:rPr>
        <w:t xml:space="preserve">тся Председателем совета директоров 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 xml:space="preserve">по его собственной инициативе, по требованию члена </w:t>
      </w:r>
      <w:r w:rsidR="005D72C1">
        <w:rPr>
          <w:rFonts w:ascii="Times New Roman" w:hAnsi="Times New Roman"/>
          <w:sz w:val="24"/>
          <w:szCs w:val="24"/>
          <w:lang w:eastAsia="ru-RU"/>
        </w:rPr>
        <w:t>С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 xml:space="preserve">овета директоров, </w:t>
      </w:r>
      <w:r w:rsidR="005D72C1">
        <w:rPr>
          <w:rFonts w:ascii="Times New Roman" w:hAnsi="Times New Roman"/>
          <w:sz w:val="24"/>
          <w:szCs w:val="24"/>
          <w:lang w:eastAsia="ru-RU"/>
        </w:rPr>
        <w:t>Р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 xml:space="preserve">евизионной комиссии </w:t>
      </w:r>
      <w:r w:rsidR="005D72C1">
        <w:rPr>
          <w:rFonts w:ascii="Times New Roman" w:hAnsi="Times New Roman"/>
          <w:sz w:val="24"/>
          <w:szCs w:val="24"/>
          <w:lang w:eastAsia="ru-RU"/>
        </w:rPr>
        <w:t>Банка, аудиторской организации Банка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>,</w:t>
      </w:r>
      <w:r w:rsidR="005D72C1">
        <w:rPr>
          <w:rFonts w:ascii="Times New Roman" w:hAnsi="Times New Roman"/>
          <w:sz w:val="24"/>
          <w:szCs w:val="24"/>
          <w:lang w:eastAsia="ru-RU"/>
        </w:rPr>
        <w:t xml:space="preserve"> Правления Банка, Председателя Правления Банка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Председатель Совета директоров</w:t>
      </w:r>
      <w:r w:rsidR="00287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самостоятельно определяет дату проведения заседания Совета директоров и обеспечивает уведомление членов Совета директоров </w:t>
      </w:r>
      <w:r w:rsidR="00287A5E">
        <w:rPr>
          <w:rFonts w:ascii="Times New Roman" w:hAnsi="Times New Roman"/>
          <w:sz w:val="24"/>
          <w:szCs w:val="24"/>
        </w:rPr>
        <w:t xml:space="preserve">Банка </w:t>
      </w:r>
      <w:r>
        <w:rPr>
          <w:rFonts w:ascii="Times New Roman" w:hAnsi="Times New Roman"/>
          <w:sz w:val="24"/>
          <w:szCs w:val="24"/>
        </w:rPr>
        <w:t xml:space="preserve">о проведении заседания Совета директоров, а также предоставление членам Совета директоров необходимой информации и материалов.  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членов Совета директоров</w:t>
      </w:r>
      <w:r w:rsidR="00287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предоставление членам Совета директоров</w:t>
      </w:r>
      <w:r w:rsidR="00287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необходимой информации и материалов осуществляется в разумный срок</w:t>
      </w:r>
      <w:r w:rsidR="00287A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определяемый Председателем Совета директоров самостоятельно с учетом формы проведения заседания, его повестки дня и рассматриваемых вопросов, но не менее чем за 1</w:t>
      </w:r>
      <w:r w:rsidR="00287A5E">
        <w:rPr>
          <w:rFonts w:ascii="Times New Roman" w:hAnsi="Times New Roman"/>
          <w:sz w:val="24"/>
          <w:szCs w:val="24"/>
        </w:rPr>
        <w:t xml:space="preserve"> (Один)</w:t>
      </w:r>
      <w:r>
        <w:rPr>
          <w:rFonts w:ascii="Times New Roman" w:hAnsi="Times New Roman"/>
          <w:sz w:val="24"/>
          <w:szCs w:val="24"/>
        </w:rPr>
        <w:t xml:space="preserve"> день до даты проведения заседания Совета директоров.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проведения заседания Совета директоров в заочной форме, дата проведения заседания Совета директоров, а также уведомление членов Совета директоров о его проведении должны обеспечивать возможность получение членами Совета директоров необходимых материалов, в том числе бюллетеней для голосования, а также получение Банком от членов Совета директоров заполненных бюллетеней для голосования, с учетом срока среднего почтового пробега корреспонденции от адресов проживания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Совета директоров до адреса местонахождения Банка (туда и обратно), если иное не определенно Советом директоров.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Члены Совета директоров уведомляются о проведении заседания Совета директоров любым доступным способом, обеспечивающим их оперативное информирование в том числе, но</w:t>
      </w:r>
      <w:r w:rsidR="00287A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ограничиваясь: посредством электронной почты, смс сообщения, телефонно</w:t>
      </w:r>
      <w:r w:rsidR="00465645">
        <w:rPr>
          <w:rFonts w:ascii="Times New Roman" w:hAnsi="Times New Roman"/>
          <w:sz w:val="24"/>
          <w:szCs w:val="24"/>
        </w:rPr>
        <w:t>й связи</w:t>
      </w:r>
      <w:r>
        <w:rPr>
          <w:rFonts w:ascii="Times New Roman" w:hAnsi="Times New Roman"/>
          <w:sz w:val="24"/>
          <w:szCs w:val="24"/>
        </w:rPr>
        <w:t>, если иное не определенно членом Совета директоров.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Совета директоров вправе определить способ своего уведомления о проведении заседания Совета директоров, а также способ доставки необходимых материалов</w:t>
      </w:r>
      <w:r w:rsidR="00AA3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путем подачи письменного заявления Председателю </w:t>
      </w:r>
      <w:r w:rsidR="00287A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директоров.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членом Совета директоров определен способ своего уведомления о проведении заседания Совета директоров, а также способ доставки необходимых материалов, то уведомление соответствующе</w:t>
      </w:r>
      <w:r w:rsidR="00287A5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члена Совета директоров, а также доставка ему необходимых материалов осуществляется только указанным способом, при этом Председатель </w:t>
      </w:r>
      <w:r w:rsidR="00287A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директоров обязан учитывать определенный членом Совета директоров способ информирования при определении даты проведения заседания Совета директоров и срока уведомления членов Совета директоров о таком заседании.</w:t>
      </w:r>
    </w:p>
    <w:p w:rsidR="00635E75" w:rsidRDefault="00FE5365" w:rsidP="00635E7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="002B603E">
        <w:rPr>
          <w:rFonts w:ascii="Times New Roman" w:hAnsi="Times New Roman"/>
          <w:sz w:val="24"/>
          <w:szCs w:val="24"/>
          <w:lang w:eastAsia="ru-RU"/>
        </w:rPr>
        <w:t>. Заседания Совета директоров могут проводиться в очной форме (совместное присутствие членов Совета директоров) и заочной форме, решения на которых принимаю</w:t>
      </w:r>
      <w:r w:rsidR="00635E75">
        <w:rPr>
          <w:rFonts w:ascii="Times New Roman" w:hAnsi="Times New Roman"/>
          <w:sz w:val="24"/>
          <w:szCs w:val="24"/>
          <w:lang w:eastAsia="ru-RU"/>
        </w:rPr>
        <w:t>тся путем заочного голосования.</w:t>
      </w:r>
    </w:p>
    <w:p w:rsidR="002B603E" w:rsidRDefault="002B603E" w:rsidP="00635E7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Заседания Совета директоров могут проводиться также путем </w:t>
      </w:r>
      <w:r w:rsidRPr="002B603E">
        <w:rPr>
          <w:rFonts w:ascii="Times New Roman" w:hAnsi="Times New Roman"/>
          <w:sz w:val="24"/>
          <w:szCs w:val="24"/>
        </w:rPr>
        <w:t>видеоконференц-связи</w:t>
      </w:r>
      <w:r w:rsidR="009D3C77">
        <w:rPr>
          <w:rFonts w:ascii="Times New Roman" w:hAnsi="Times New Roman"/>
          <w:sz w:val="24"/>
          <w:szCs w:val="24"/>
        </w:rPr>
        <w:t xml:space="preserve"> с применением программы </w:t>
      </w:r>
      <w:proofErr w:type="spellStart"/>
      <w:r w:rsidR="009D3C77">
        <w:rPr>
          <w:rFonts w:ascii="Times New Roman" w:hAnsi="Times New Roman"/>
          <w:sz w:val="24"/>
          <w:szCs w:val="24"/>
        </w:rPr>
        <w:t>Скайп</w:t>
      </w:r>
      <w:proofErr w:type="spellEnd"/>
      <w:r w:rsidR="009D3C77">
        <w:rPr>
          <w:rFonts w:ascii="Times New Roman" w:hAnsi="Times New Roman"/>
          <w:sz w:val="24"/>
          <w:szCs w:val="24"/>
        </w:rPr>
        <w:t xml:space="preserve"> (</w:t>
      </w:r>
      <w:r w:rsidR="009D3C77">
        <w:rPr>
          <w:rFonts w:ascii="Times New Roman" w:hAnsi="Times New Roman"/>
          <w:sz w:val="24"/>
          <w:szCs w:val="24"/>
          <w:lang w:val="en-US"/>
        </w:rPr>
        <w:t>Skype</w:t>
      </w:r>
      <w:r w:rsidR="009D3C77">
        <w:rPr>
          <w:rFonts w:ascii="Times New Roman" w:hAnsi="Times New Roman"/>
          <w:sz w:val="24"/>
          <w:szCs w:val="24"/>
        </w:rPr>
        <w:t>), а также иных программ</w:t>
      </w:r>
      <w:r w:rsidR="00287A5E">
        <w:rPr>
          <w:rFonts w:ascii="Times New Roman" w:hAnsi="Times New Roman"/>
          <w:sz w:val="24"/>
          <w:szCs w:val="24"/>
        </w:rPr>
        <w:t>,</w:t>
      </w:r>
      <w:r w:rsidR="009D3C77">
        <w:rPr>
          <w:rFonts w:ascii="Times New Roman" w:hAnsi="Times New Roman"/>
          <w:sz w:val="24"/>
          <w:szCs w:val="24"/>
        </w:rPr>
        <w:t xml:space="preserve"> обеспеч</w:t>
      </w:r>
      <w:r w:rsidR="00635E75">
        <w:rPr>
          <w:rFonts w:ascii="Times New Roman" w:hAnsi="Times New Roman"/>
          <w:sz w:val="24"/>
          <w:szCs w:val="24"/>
        </w:rPr>
        <w:t>ивающих техническую возможность, при этом такие заседания признаются проведенными в очной форме (совместное присутствие членов Совета директоров).</w:t>
      </w:r>
    </w:p>
    <w:p w:rsidR="00635E75" w:rsidRDefault="00635E75" w:rsidP="002B60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заседания Совета директоров определяется Председателем </w:t>
      </w:r>
      <w:r w:rsidR="00287A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директоров в зависимости от характера и/или необходимости оперативного решения вопросов, требующих рассмотрения Советом директоров.</w:t>
      </w:r>
    </w:p>
    <w:p w:rsidR="00635E75" w:rsidRDefault="00FE536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6.5</w:t>
      </w:r>
      <w:r w:rsidR="00635E75">
        <w:rPr>
          <w:rFonts w:ascii="Times New Roman" w:hAnsi="Times New Roman"/>
          <w:sz w:val="24"/>
          <w:szCs w:val="24"/>
        </w:rPr>
        <w:t>. Кворум для проведения заседания Совета директоров составляет не менее половины от числа избранных членов Совета директоров</w:t>
      </w:r>
      <w:r w:rsidR="00635E75">
        <w:rPr>
          <w:rFonts w:ascii="Times New Roman" w:hAnsi="Times New Roman"/>
          <w:sz w:val="24"/>
          <w:szCs w:val="24"/>
          <w:lang w:eastAsia="ru-RU"/>
        </w:rPr>
        <w:t>.</w:t>
      </w:r>
    </w:p>
    <w:p w:rsidR="00635E75" w:rsidRDefault="00FE536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</w:t>
      </w:r>
      <w:r w:rsidR="00635E75">
        <w:rPr>
          <w:rFonts w:ascii="Times New Roman" w:hAnsi="Times New Roman"/>
          <w:sz w:val="24"/>
          <w:szCs w:val="24"/>
          <w:lang w:eastAsia="ru-RU"/>
        </w:rPr>
        <w:t xml:space="preserve">. Решения по вопросам </w:t>
      </w:r>
      <w:proofErr w:type="gramStart"/>
      <w:r w:rsidR="00635E75">
        <w:rPr>
          <w:rFonts w:ascii="Times New Roman" w:hAnsi="Times New Roman"/>
          <w:sz w:val="24"/>
          <w:szCs w:val="24"/>
          <w:lang w:eastAsia="ru-RU"/>
        </w:rPr>
        <w:t>повестки дня заседания Совета директоров</w:t>
      </w:r>
      <w:proofErr w:type="gramEnd"/>
      <w:r w:rsidR="00635E75">
        <w:rPr>
          <w:rFonts w:ascii="Times New Roman" w:hAnsi="Times New Roman"/>
          <w:sz w:val="24"/>
          <w:szCs w:val="24"/>
          <w:lang w:eastAsia="ru-RU"/>
        </w:rPr>
        <w:t xml:space="preserve"> принимается большинством </w:t>
      </w:r>
      <w:r w:rsidR="005C4505">
        <w:rPr>
          <w:rFonts w:ascii="Times New Roman" w:hAnsi="Times New Roman"/>
          <w:sz w:val="24"/>
          <w:szCs w:val="24"/>
          <w:lang w:eastAsia="ru-RU"/>
        </w:rPr>
        <w:t>голосов его членов, участвующих в заседании, за исключением случаев, предусмотренных законодательством Российской Федерации и Уставом Банка.</w:t>
      </w:r>
    </w:p>
    <w:p w:rsidR="005C4505" w:rsidRDefault="005C450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Каждый член Совета директоров обладает одним голосом. В случае равенства голосов решающим является голос Председателя Совета директоров.</w:t>
      </w:r>
    </w:p>
    <w:p w:rsidR="005C4505" w:rsidRDefault="005C450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Передача права голоса членом Совета директоров иному лицу, в том числе другому члену Совета директоров</w:t>
      </w:r>
      <w:r w:rsidR="00287A5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допускается.</w:t>
      </w:r>
    </w:p>
    <w:p w:rsidR="005C4505" w:rsidRDefault="00FE536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</w:t>
      </w:r>
      <w:r w:rsidR="005C4505">
        <w:rPr>
          <w:rFonts w:ascii="Times New Roman" w:hAnsi="Times New Roman"/>
          <w:sz w:val="24"/>
          <w:szCs w:val="24"/>
          <w:lang w:eastAsia="ru-RU"/>
        </w:rPr>
        <w:t>. В случае если повестка дня заседания Совета директоров включает вопросы, по которым определение кворума и принятие решения осуществляются различным количеством голосов, кворум определяется по каждому вопросу повестки дня. Заседания Совета директоров проводится только по тем вопросам повестки дня, по которым имеется кворум.</w:t>
      </w:r>
    </w:p>
    <w:p w:rsidR="005C4505" w:rsidRDefault="00FE536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6.8</w:t>
      </w:r>
      <w:r w:rsidR="005C4505">
        <w:rPr>
          <w:rFonts w:ascii="Times New Roman" w:hAnsi="Times New Roman"/>
          <w:sz w:val="24"/>
          <w:szCs w:val="24"/>
          <w:lang w:eastAsia="ru-RU"/>
        </w:rPr>
        <w:t xml:space="preserve">. При определении </w:t>
      </w:r>
      <w:proofErr w:type="gramStart"/>
      <w:r w:rsidR="005C4505">
        <w:rPr>
          <w:rFonts w:ascii="Times New Roman" w:hAnsi="Times New Roman"/>
          <w:sz w:val="24"/>
          <w:szCs w:val="24"/>
          <w:lang w:eastAsia="ru-RU"/>
        </w:rPr>
        <w:t>наличия кворума очного заседания Совета директоров</w:t>
      </w:r>
      <w:proofErr w:type="gramEnd"/>
      <w:r w:rsidR="005C4505">
        <w:rPr>
          <w:rFonts w:ascii="Times New Roman" w:hAnsi="Times New Roman"/>
          <w:sz w:val="24"/>
          <w:szCs w:val="24"/>
          <w:lang w:eastAsia="ru-RU"/>
        </w:rPr>
        <w:t xml:space="preserve"> и подсчете</w:t>
      </w:r>
      <w:r w:rsidR="00287A5E">
        <w:rPr>
          <w:rFonts w:ascii="Times New Roman" w:hAnsi="Times New Roman"/>
          <w:sz w:val="24"/>
          <w:szCs w:val="24"/>
          <w:lang w:eastAsia="ru-RU"/>
        </w:rPr>
        <w:t>,</w:t>
      </w:r>
      <w:r w:rsidR="005C4505">
        <w:rPr>
          <w:rFonts w:ascii="Times New Roman" w:hAnsi="Times New Roman"/>
          <w:sz w:val="24"/>
          <w:szCs w:val="24"/>
          <w:lang w:eastAsia="ru-RU"/>
        </w:rPr>
        <w:t xml:space="preserve"> результатом голосования при принятии решения Советом директоров учитывается письменное мнение члена Совета директоров, отсутствующего на заседании. Такое письменное мнение оглашается Председателем Совета директоров до голосования по вопросам повестки дня.</w:t>
      </w:r>
    </w:p>
    <w:p w:rsidR="005C4505" w:rsidRDefault="005C450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присутствия на заседании Совета директоров члена Совета директоров, письменное мнение</w:t>
      </w:r>
      <w:r w:rsidR="004614B9">
        <w:rPr>
          <w:rFonts w:ascii="Times New Roman" w:hAnsi="Times New Roman"/>
          <w:sz w:val="24"/>
          <w:szCs w:val="24"/>
          <w:lang w:eastAsia="ru-RU"/>
        </w:rPr>
        <w:t xml:space="preserve"> которого было получено Председателем Совета директоров до проведения заседания, то оно на заседании не оглашается и при определении кворума и результатов голосования не учитывается.</w:t>
      </w:r>
    </w:p>
    <w:p w:rsidR="004614B9" w:rsidRDefault="004614B9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Письменное мнение члена Совета директоров не учитывается при определении кворума и результатов голосования, ели такое письменное мнение: А) поступило после подведения итогов голосования по вопросу повестки дня; Б) не подписано членом Совета директоров; В) не позволяет однозначно определить решение члена Совета директоров по вопросу повестки дня.</w:t>
      </w:r>
    </w:p>
    <w:p w:rsidR="004614B9" w:rsidRDefault="00FE536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6.9</w:t>
      </w:r>
      <w:r w:rsidR="004614B9">
        <w:rPr>
          <w:rFonts w:ascii="Times New Roman" w:hAnsi="Times New Roman"/>
          <w:sz w:val="24"/>
          <w:szCs w:val="24"/>
          <w:lang w:eastAsia="ru-RU"/>
        </w:rPr>
        <w:t>. При наличии кворума для проведения заседания Совета директоров и в случае единогласного решения присутствующих на заседании членов Совета директоров в процессе заседания возможно внесение изменений в повестку дня текущего заседания.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 w:rsidRPr="00336C71">
        <w:rPr>
          <w:rFonts w:ascii="Times New Roman" w:hAnsi="Times New Roman"/>
          <w:sz w:val="24"/>
          <w:szCs w:val="24"/>
        </w:rPr>
        <w:t xml:space="preserve"> Решения Совета директоров оформляются протоколом.</w:t>
      </w:r>
    </w:p>
    <w:p w:rsidR="0015144A" w:rsidRPr="0078440F" w:rsidRDefault="00FE5365" w:rsidP="0015144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6.11. </w:t>
      </w:r>
      <w:r w:rsidR="0015144A" w:rsidRPr="0078440F">
        <w:rPr>
          <w:rFonts w:ascii="Times New Roman" w:hAnsi="Times New Roman"/>
          <w:sz w:val="24"/>
          <w:szCs w:val="24"/>
        </w:rPr>
        <w:t xml:space="preserve">После подведения </w:t>
      </w:r>
      <w:proofErr w:type="gramStart"/>
      <w:r w:rsidR="0015144A" w:rsidRPr="0078440F">
        <w:rPr>
          <w:rFonts w:ascii="Times New Roman" w:hAnsi="Times New Roman"/>
          <w:sz w:val="24"/>
          <w:szCs w:val="24"/>
        </w:rPr>
        <w:t>итогов голосования членов Совета директоров</w:t>
      </w:r>
      <w:proofErr w:type="gramEnd"/>
      <w:r w:rsidR="0015144A" w:rsidRPr="0078440F">
        <w:rPr>
          <w:rFonts w:ascii="Times New Roman" w:hAnsi="Times New Roman"/>
          <w:sz w:val="24"/>
          <w:szCs w:val="24"/>
        </w:rPr>
        <w:t xml:space="preserve"> протокол подписывается Председателем Совета директоров (лицом, исполняющим его функции), или  Председателем Совета директоров (лицом, исполняющим его функции) и Корпоративным секретарем. </w:t>
      </w:r>
    </w:p>
    <w:p w:rsidR="0015144A" w:rsidRDefault="0015144A" w:rsidP="0015144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440F">
        <w:rPr>
          <w:rFonts w:ascii="Times New Roman" w:hAnsi="Times New Roman"/>
          <w:sz w:val="24"/>
          <w:szCs w:val="24"/>
        </w:rPr>
        <w:t>Копии протоколов заседаний Совета директоров, а также выписки из них удостоверяются Председателем Совета директоров (лицом, исполняющим его функции) или Корпоративным секретарем, и заверяются печатью Банка.</w:t>
      </w:r>
    </w:p>
    <w:p w:rsidR="0036737D" w:rsidRDefault="0036737D" w:rsidP="0015144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E5365" w:rsidRDefault="00FE5365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Права и обязанности членов Совета директоров</w:t>
      </w:r>
    </w:p>
    <w:p w:rsidR="00FE5365" w:rsidRPr="00FE5365" w:rsidRDefault="00FE536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365" w:rsidRDefault="00FE536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365">
        <w:rPr>
          <w:rFonts w:ascii="Times New Roman" w:hAnsi="Times New Roman"/>
          <w:sz w:val="24"/>
          <w:szCs w:val="24"/>
          <w:lang w:eastAsia="ru-RU"/>
        </w:rPr>
        <w:t xml:space="preserve">7.1. </w:t>
      </w:r>
      <w:r>
        <w:rPr>
          <w:rFonts w:ascii="Times New Roman" w:hAnsi="Times New Roman"/>
          <w:sz w:val="24"/>
          <w:szCs w:val="24"/>
          <w:lang w:eastAsia="ru-RU"/>
        </w:rPr>
        <w:t>Члены Совета директоров</w:t>
      </w:r>
      <w:r w:rsidR="00EE328D">
        <w:rPr>
          <w:rFonts w:ascii="Times New Roman" w:hAnsi="Times New Roman"/>
          <w:sz w:val="24"/>
          <w:szCs w:val="24"/>
          <w:lang w:eastAsia="ru-RU"/>
        </w:rPr>
        <w:t xml:space="preserve"> имеют право: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требования созыва заседания Совета директоров;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предлагать вопросы для включения в повестку дня заседания Совета директоров</w:t>
      </w:r>
      <w:r w:rsidR="00D46415">
        <w:rPr>
          <w:rFonts w:ascii="Times New Roman" w:hAnsi="Times New Roman"/>
          <w:sz w:val="24"/>
          <w:szCs w:val="24"/>
          <w:lang w:eastAsia="ru-RU"/>
        </w:rPr>
        <w:t>;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обсуждать на заседания</w:t>
      </w:r>
      <w:r w:rsidR="00E37C86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директоров вопросы деятельности Банка, вносить предложения и голосовать по всем вопросам повестки дня заседания Совета директоров, за исключением тех вопросов, в решении которых</w:t>
      </w:r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</w:t>
      </w:r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член Совета директоров </w:t>
      </w:r>
      <w:r w:rsidR="00D46415">
        <w:rPr>
          <w:rFonts w:ascii="Times New Roman" w:hAnsi="Times New Roman"/>
          <w:sz w:val="24"/>
          <w:szCs w:val="24"/>
          <w:lang w:eastAsia="ru-RU"/>
        </w:rPr>
        <w:t>является заинтересованным лицом;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требовать внесения в протокол заседания Совета директоров своего особого мнения;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D46415">
        <w:rPr>
          <w:rFonts w:ascii="Times New Roman" w:hAnsi="Times New Roman"/>
          <w:sz w:val="24"/>
          <w:szCs w:val="24"/>
          <w:lang w:eastAsia="ru-RU"/>
        </w:rPr>
        <w:t>участвовать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заседании Совета директоров</w:t>
      </w:r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определенном настоящим Положением способом</w:t>
      </w:r>
      <w:r w:rsidR="00D46415">
        <w:rPr>
          <w:rFonts w:ascii="Times New Roman" w:hAnsi="Times New Roman"/>
          <w:sz w:val="24"/>
          <w:szCs w:val="24"/>
          <w:lang w:eastAsia="ru-RU"/>
        </w:rPr>
        <w:t>;</w:t>
      </w:r>
    </w:p>
    <w:p w:rsidR="00EE328D" w:rsidRDefault="00EE328D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получать от Председателя Правления, Правления, Ревизионной комиссии, а также от иных сотрудников Банка необходимую информацию, консультации, пояснения</w:t>
      </w:r>
      <w:r w:rsidR="00D46415">
        <w:rPr>
          <w:rFonts w:ascii="Times New Roman" w:hAnsi="Times New Roman"/>
          <w:sz w:val="24"/>
          <w:szCs w:val="24"/>
          <w:lang w:eastAsia="ru-RU"/>
        </w:rPr>
        <w:t xml:space="preserve"> по вопросам деятельности Банка;</w:t>
      </w:r>
    </w:p>
    <w:p w:rsidR="00D46415" w:rsidRDefault="00EE328D" w:rsidP="00D4641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7) знакомиться с нормативными документами Банка, отчетностью Банка, иными финансовыми документами, а также с аудиторскими заключениями и решениями исполнительных органов, комите</w:t>
      </w:r>
      <w:r w:rsidR="00D46415">
        <w:rPr>
          <w:rFonts w:ascii="Times New Roman" w:hAnsi="Times New Roman"/>
          <w:sz w:val="24"/>
          <w:szCs w:val="24"/>
          <w:lang w:eastAsia="ru-RU"/>
        </w:rPr>
        <w:t>тов и служб;</w:t>
      </w:r>
    </w:p>
    <w:p w:rsidR="004E0899" w:rsidRDefault="004E0899" w:rsidP="00D4641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требовать привлечения независимых экспертов для предоставления консультаций</w:t>
      </w:r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необходимых для принятия решений;</w:t>
      </w:r>
    </w:p>
    <w:p w:rsidR="00EE328D" w:rsidRDefault="00D46415" w:rsidP="00D4641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Совета директоров имеют иные права</w:t>
      </w:r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определенные законодательством Российской Федерации, Уставом Банка, иными внутренними документами Банка.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Члены Совета директоров обязаны: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участвовать в работе Совета директоров;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осуществлять свои права и исполнять обязанности разумно и добросовестно в интересах Банка в целом и его акционеров;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своевременно сообщать Совету директоров о наличии заинтересованности или конфликта интересов при принятии решений и основаниях его возникновения</w:t>
      </w:r>
      <w:r w:rsidR="00E37C86">
        <w:rPr>
          <w:rFonts w:ascii="Times New Roman" w:hAnsi="Times New Roman"/>
          <w:sz w:val="24"/>
          <w:szCs w:val="24"/>
          <w:lang w:eastAsia="ru-RU"/>
        </w:rPr>
        <w:t>;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воздерживаться от действий, которые приведут или потенциально способны привести к возникновению конфликта между их интересами и интересами Банка;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не разглашать и не использовать в личных интересах или интересах третьих лиц, ставшие известными сведения, составляющие конфиденциальную информацию (банковскую тайну, коммерческую тайну Банка и его партнеров, инсайдерскую информацию, персональные данные)</w:t>
      </w:r>
      <w:r w:rsidR="00CB316C">
        <w:rPr>
          <w:rFonts w:ascii="Times New Roman" w:hAnsi="Times New Roman"/>
          <w:sz w:val="24"/>
          <w:szCs w:val="24"/>
          <w:lang w:eastAsia="ru-RU"/>
        </w:rPr>
        <w:t>.</w:t>
      </w:r>
    </w:p>
    <w:p w:rsidR="00D46415" w:rsidRDefault="00D46415" w:rsidP="00AE631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Совета директоров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несут иные обязанности</w:t>
      </w:r>
      <w:proofErr w:type="gramEnd"/>
      <w:r w:rsidR="00E37C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определенные законодательством Российской Федерации, Уставом Банка, иными внутренними документами Банка</w:t>
      </w:r>
      <w:r w:rsidR="00CB316C">
        <w:rPr>
          <w:rFonts w:ascii="Times New Roman" w:hAnsi="Times New Roman"/>
          <w:sz w:val="24"/>
          <w:szCs w:val="24"/>
          <w:lang w:eastAsia="ru-RU"/>
        </w:rPr>
        <w:t>.</w:t>
      </w:r>
    </w:p>
    <w:p w:rsidR="008176B9" w:rsidRDefault="008176B9" w:rsidP="00FB1EFF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53C6" w:rsidRDefault="005E50CA" w:rsidP="00C853C6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="00C853C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Комиссии. </w:t>
      </w:r>
      <w:r w:rsidRPr="00C853C6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полномочий между членами Совета директоров</w:t>
      </w:r>
    </w:p>
    <w:p w:rsidR="008176B9" w:rsidRDefault="008176B9" w:rsidP="00C853C6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53C6" w:rsidRDefault="00C853C6" w:rsidP="00C853C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bCs/>
          <w:color w:val="000000"/>
          <w:sz w:val="24"/>
          <w:szCs w:val="24"/>
        </w:rPr>
        <w:t>8.1. Совет директоров может при необходимости из числа своих членов создавать временные и постоянные рабочие комиссии с привлечением к участию в их работе членов Правления и других служащих Банка.</w:t>
      </w:r>
    </w:p>
    <w:p w:rsidR="00C853C6" w:rsidRDefault="00C853C6" w:rsidP="00C853C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8.2. 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>Совет директоров передает в соответствующие комиссии, относящиеся к его компетенции вопросы для их подготовки к рассмотрению на заседании Совета директоров.</w:t>
      </w:r>
    </w:p>
    <w:p w:rsidR="00C853C6" w:rsidRDefault="00C853C6" w:rsidP="00C853C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8.3. Порядок работы и полномочия создаваемых комиссий определяются в решении об их создании или принимаемом при их создании положении.</w:t>
      </w:r>
    </w:p>
    <w:p w:rsidR="005E50CA" w:rsidRPr="00C853C6" w:rsidRDefault="005E50CA" w:rsidP="005E50C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C853C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 xml:space="preserve">Распределение полномочий между членами Совета директоров осуществляется на заседании Совета директоров. Решение о распределении полномочий между членами Совета директоров  утверждается  большинством голосов от общего числа избранных членов Совета директоров.    </w:t>
      </w:r>
    </w:p>
    <w:p w:rsidR="005E50CA" w:rsidRPr="00C853C6" w:rsidRDefault="005E50CA" w:rsidP="005E50C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C853C6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 xml:space="preserve">. Распределение полномочий между членами  Совета директоров, осуществляется   Советом директоров  в соответствии с их профессиональными навыками и опытом. </w:t>
      </w:r>
    </w:p>
    <w:p w:rsidR="005E50CA" w:rsidRPr="00C853C6" w:rsidRDefault="005E50CA" w:rsidP="005E50C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C853C6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>. Совет директоров распределяет полномочия между своими членами в области контроля и регулирования деятельности Банка по направлениям, которые считает необходимым с учетом масштаба и характера осуществляемой Банком деятельности.</w:t>
      </w:r>
    </w:p>
    <w:p w:rsidR="005E50CA" w:rsidRPr="00C853C6" w:rsidRDefault="005E50CA" w:rsidP="005E50CA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53C6">
        <w:rPr>
          <w:rFonts w:ascii="Times New Roman" w:hAnsi="Times New Roman"/>
          <w:bCs/>
          <w:color w:val="000000"/>
          <w:sz w:val="24"/>
          <w:szCs w:val="24"/>
        </w:rPr>
        <w:t xml:space="preserve">8.4. Члены Совета директоров осуществляют консультативно-совещательные  функции по своему направлению  для предварительного анализа вопросов, отнесенных к компетенции Совета директоров, и выработке рекомендаций Совету директоров и иным органам управления Банка. 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8.6</w:t>
      </w:r>
      <w:r w:rsidRPr="00C853C6">
        <w:rPr>
          <w:rFonts w:ascii="Times New Roman" w:hAnsi="Times New Roman"/>
          <w:bCs/>
          <w:color w:val="000000"/>
          <w:sz w:val="24"/>
          <w:szCs w:val="24"/>
        </w:rPr>
        <w:t>. Все существенные выводы членов Совета директоров по закрепленным за ними направлениям предоставляются Совету директоров для обсуждения и рассмотрения.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176B9">
        <w:rPr>
          <w:rFonts w:ascii="Times New Roman" w:hAnsi="Times New Roman"/>
          <w:b/>
          <w:bCs/>
          <w:color w:val="000000"/>
          <w:sz w:val="24"/>
          <w:szCs w:val="24"/>
        </w:rPr>
        <w:t>9. Участие независимых директоров</w:t>
      </w:r>
    </w:p>
    <w:p w:rsidR="008176B9" w:rsidRDefault="008176B9" w:rsidP="00C853C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53C6" w:rsidRPr="008176B9" w:rsidRDefault="008176B9" w:rsidP="00C853C6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76B9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5E50CA" w:rsidRPr="008176B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176B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E50CA" w:rsidRPr="008176B9">
        <w:rPr>
          <w:rFonts w:ascii="Times New Roman" w:hAnsi="Times New Roman"/>
          <w:bCs/>
          <w:color w:val="000000"/>
          <w:sz w:val="24"/>
          <w:szCs w:val="24"/>
        </w:rPr>
        <w:t xml:space="preserve">. Совет директоров обеспечивает обязательное участие независимых директоров при рассмотрении </w:t>
      </w:r>
      <w:r w:rsidR="00C853C6" w:rsidRPr="008176B9">
        <w:rPr>
          <w:rFonts w:ascii="Times New Roman" w:hAnsi="Times New Roman"/>
          <w:bCs/>
          <w:color w:val="000000"/>
          <w:sz w:val="24"/>
          <w:szCs w:val="24"/>
        </w:rPr>
        <w:t>следующих вопросов:</w:t>
      </w:r>
    </w:p>
    <w:p w:rsidR="008176B9" w:rsidRPr="008176B9" w:rsidRDefault="00C853C6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176B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1) </w:t>
      </w:r>
      <w:r w:rsidR="008176B9" w:rsidRPr="008176B9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8176B9" w:rsidRPr="008176B9">
        <w:rPr>
          <w:rFonts w:ascii="Times New Roman" w:hAnsi="Times New Roman"/>
          <w:sz w:val="24"/>
          <w:szCs w:val="24"/>
          <w:lang w:eastAsia="ru-RU"/>
        </w:rPr>
        <w:t xml:space="preserve">пределение приоритетных направлений деятельности Банка, утверждение и корректировка Стратегии развития Банка, смет административно-хозяйственных расходов Банка; </w:t>
      </w: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6B9">
        <w:rPr>
          <w:rFonts w:ascii="Times New Roman" w:hAnsi="Times New Roman"/>
          <w:sz w:val="24"/>
          <w:szCs w:val="24"/>
          <w:lang w:eastAsia="ru-RU"/>
        </w:rPr>
        <w:t xml:space="preserve">2) организация, мониторинг и контроль системы оплаты труда, оценка ее соответствия стратегии Банка, характеру и масштабу совершаемых операций, результатам ее деятельности, уровню и сочетанию принимаемых рисков. </w:t>
      </w: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76B9">
        <w:rPr>
          <w:rFonts w:ascii="Times New Roman" w:hAnsi="Times New Roman"/>
          <w:sz w:val="24"/>
          <w:szCs w:val="24"/>
          <w:lang w:eastAsia="ru-RU"/>
        </w:rPr>
        <w:t>3) утверждение кадровой политики Банка (порядок определения размеров окладов руководителей Банка, порядок определения размера, форм и начисления компенсационных и стимулирующих выплат руководителям Банка, руководителю службы управления рисками, руководителю службы внутреннего аудита, руководителю службы внутреннего контроля Банка и иным руководителям (работникам), принимающим решения об осуществлении Банком операций и иных сделок, результаты которых могут повлиять на соблюдение Банком обязательных нормативов или возникновение</w:t>
      </w:r>
      <w:proofErr w:type="gramEnd"/>
      <w:r w:rsidRPr="008176B9">
        <w:rPr>
          <w:rFonts w:ascii="Times New Roman" w:hAnsi="Times New Roman"/>
          <w:sz w:val="24"/>
          <w:szCs w:val="24"/>
          <w:lang w:eastAsia="ru-RU"/>
        </w:rPr>
        <w:t xml:space="preserve"> иных ситуаций, угрожающих интересам вкладчиков и кредиторов, включая основания для осуществления мер по предупреждению несостоятельности (банкротства) Банка, квалификационные требования к указанным лицам, а также размер фонда оплаты труда Банка).</w:t>
      </w: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76B9">
        <w:rPr>
          <w:rFonts w:ascii="Times New Roman" w:hAnsi="Times New Roman"/>
          <w:sz w:val="24"/>
          <w:szCs w:val="24"/>
        </w:rPr>
        <w:t>4) утверждение стратегии управления рисками и капиталом Банка, в том числе в части обеспечения достаточности собственных средств (капитала) и ликвидности на покрытие рисков как в целом по Банку, так и по отдельным направлениям его деятельности, а также утверждение порядка управления наиболее значимыми для Банка рисками и контроль за реализацией указанного порядка;</w:t>
      </w:r>
      <w:proofErr w:type="gramEnd"/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6B9">
        <w:rPr>
          <w:rFonts w:ascii="Times New Roman" w:hAnsi="Times New Roman"/>
          <w:sz w:val="24"/>
          <w:szCs w:val="24"/>
        </w:rPr>
        <w:t xml:space="preserve">5) </w:t>
      </w:r>
      <w:r w:rsidRPr="008176B9">
        <w:rPr>
          <w:rFonts w:ascii="Times New Roman" w:hAnsi="Times New Roman"/>
          <w:sz w:val="24"/>
          <w:szCs w:val="24"/>
          <w:lang w:eastAsia="ru-RU"/>
        </w:rPr>
        <w:t xml:space="preserve">утверждение порядка применения банковских методик управления рисками и моделей количественной оценки рисков (в случаях предусмотренных действующим законодательством Российской Федерации), включая оценку активов и обязательств, </w:t>
      </w:r>
      <w:proofErr w:type="spellStart"/>
      <w:r w:rsidRPr="008176B9">
        <w:rPr>
          <w:rFonts w:ascii="Times New Roman" w:hAnsi="Times New Roman"/>
          <w:sz w:val="24"/>
          <w:szCs w:val="24"/>
          <w:lang w:eastAsia="ru-RU"/>
        </w:rPr>
        <w:t>внебалансовых</w:t>
      </w:r>
      <w:proofErr w:type="spellEnd"/>
      <w:r w:rsidRPr="008176B9">
        <w:rPr>
          <w:rFonts w:ascii="Times New Roman" w:hAnsi="Times New Roman"/>
          <w:sz w:val="24"/>
          <w:szCs w:val="24"/>
          <w:lang w:eastAsia="ru-RU"/>
        </w:rPr>
        <w:t xml:space="preserve"> требований и обязательств Банка, а также сценариев и результатов </w:t>
      </w:r>
      <w:proofErr w:type="gramStart"/>
      <w:r w:rsidRPr="008176B9">
        <w:rPr>
          <w:rFonts w:ascii="Times New Roman" w:hAnsi="Times New Roman"/>
          <w:sz w:val="24"/>
          <w:szCs w:val="24"/>
          <w:lang w:eastAsia="ru-RU"/>
        </w:rPr>
        <w:t>стресс-тестирования</w:t>
      </w:r>
      <w:proofErr w:type="gramEnd"/>
      <w:r w:rsidRPr="008176B9">
        <w:rPr>
          <w:rFonts w:ascii="Times New Roman" w:hAnsi="Times New Roman"/>
          <w:sz w:val="24"/>
          <w:szCs w:val="24"/>
          <w:lang w:eastAsia="ru-RU"/>
        </w:rPr>
        <w:t>;</w:t>
      </w:r>
    </w:p>
    <w:p w:rsidR="00C853C6" w:rsidRPr="008176B9" w:rsidRDefault="008176B9" w:rsidP="00C853C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6B9">
        <w:rPr>
          <w:rFonts w:ascii="Times New Roman" w:hAnsi="Times New Roman"/>
          <w:sz w:val="24"/>
          <w:szCs w:val="24"/>
          <w:lang w:eastAsia="ru-RU"/>
        </w:rPr>
        <w:t>6</w:t>
      </w:r>
      <w:r w:rsidR="00C853C6" w:rsidRPr="008176B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176B9">
        <w:rPr>
          <w:rFonts w:ascii="Times New Roman" w:hAnsi="Times New Roman"/>
          <w:sz w:val="24"/>
          <w:szCs w:val="24"/>
          <w:lang w:eastAsia="ru-RU"/>
        </w:rPr>
        <w:t>одобрение крупных сделок</w:t>
      </w:r>
      <w:r w:rsidR="00C853C6" w:rsidRPr="00C853C6">
        <w:rPr>
          <w:rFonts w:ascii="Times New Roman" w:hAnsi="Times New Roman"/>
          <w:sz w:val="24"/>
          <w:szCs w:val="24"/>
          <w:lang w:eastAsia="ru-RU"/>
        </w:rPr>
        <w:t>, сдел</w:t>
      </w:r>
      <w:r w:rsidRPr="008176B9">
        <w:rPr>
          <w:rFonts w:ascii="Times New Roman" w:hAnsi="Times New Roman"/>
          <w:sz w:val="24"/>
          <w:szCs w:val="24"/>
          <w:lang w:eastAsia="ru-RU"/>
        </w:rPr>
        <w:t>о</w:t>
      </w:r>
      <w:r w:rsidR="00C853C6" w:rsidRPr="00C853C6">
        <w:rPr>
          <w:rFonts w:ascii="Times New Roman" w:hAnsi="Times New Roman"/>
          <w:sz w:val="24"/>
          <w:szCs w:val="24"/>
          <w:lang w:eastAsia="ru-RU"/>
        </w:rPr>
        <w:t>к, в совершении которых имеется заинтересованность лиц, имеющих возможность оказывать влияние на принятие</w:t>
      </w:r>
      <w:r w:rsidR="00C853C6" w:rsidRPr="008176B9">
        <w:rPr>
          <w:rFonts w:ascii="Times New Roman" w:hAnsi="Times New Roman"/>
          <w:sz w:val="24"/>
          <w:szCs w:val="24"/>
          <w:lang w:eastAsia="ru-RU"/>
        </w:rPr>
        <w:t xml:space="preserve"> Банком </w:t>
      </w:r>
      <w:r w:rsidR="00C853C6" w:rsidRPr="00C853C6">
        <w:rPr>
          <w:rFonts w:ascii="Times New Roman" w:hAnsi="Times New Roman"/>
          <w:sz w:val="24"/>
          <w:szCs w:val="24"/>
          <w:lang w:eastAsia="ru-RU"/>
        </w:rPr>
        <w:t>решений об их совершении, сдел</w:t>
      </w:r>
      <w:r w:rsidRPr="008176B9">
        <w:rPr>
          <w:rFonts w:ascii="Times New Roman" w:hAnsi="Times New Roman"/>
          <w:sz w:val="24"/>
          <w:szCs w:val="24"/>
          <w:lang w:eastAsia="ru-RU"/>
        </w:rPr>
        <w:t>о</w:t>
      </w:r>
      <w:r w:rsidR="00C853C6" w:rsidRPr="00C853C6">
        <w:rPr>
          <w:rFonts w:ascii="Times New Roman" w:hAnsi="Times New Roman"/>
          <w:sz w:val="24"/>
          <w:szCs w:val="24"/>
          <w:lang w:eastAsia="ru-RU"/>
        </w:rPr>
        <w:t>к со связанными лицами</w:t>
      </w:r>
      <w:r w:rsidRPr="008176B9">
        <w:rPr>
          <w:rFonts w:ascii="Times New Roman" w:hAnsi="Times New Roman"/>
          <w:sz w:val="24"/>
          <w:szCs w:val="24"/>
          <w:lang w:eastAsia="ru-RU"/>
        </w:rPr>
        <w:t>;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6B9">
        <w:rPr>
          <w:rFonts w:ascii="Times New Roman" w:hAnsi="Times New Roman"/>
          <w:sz w:val="24"/>
          <w:szCs w:val="24"/>
          <w:lang w:eastAsia="ru-RU"/>
        </w:rPr>
        <w:t>7</w:t>
      </w:r>
      <w:r w:rsidR="00C853C6" w:rsidRPr="008176B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176B9">
        <w:rPr>
          <w:rFonts w:ascii="Times New Roman" w:hAnsi="Times New Roman"/>
          <w:sz w:val="24"/>
          <w:szCs w:val="24"/>
          <w:lang w:eastAsia="ru-RU"/>
        </w:rPr>
        <w:t>утверждение порядка предотвращения конфликтов интересов, плана восстановления финансовой устойчивости в случае существенного ухудшения финансового состояния Банка, плана действий, направленных на обеспечение непрерывной деятельности и (или) восстановления деятельности Банка в случае возникновения нестандартных и чрезвычайных ситуациях;</w:t>
      </w:r>
    </w:p>
    <w:p w:rsidR="008176B9" w:rsidRPr="008176B9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="008176B9" w:rsidRPr="008176B9">
        <w:rPr>
          <w:rFonts w:ascii="Times New Roman" w:hAnsi="Times New Roman"/>
          <w:sz w:val="24"/>
          <w:szCs w:val="24"/>
          <w:lang w:eastAsia="ru-RU"/>
        </w:rPr>
        <w:t>создание и функционирование эффективного внутреннего контроля, обсуждение с исполнительными органами Банка вопросов его организации</w:t>
      </w:r>
      <w:r w:rsidR="008176B9" w:rsidRPr="008176B9">
        <w:rPr>
          <w:rFonts w:ascii="Times New Roman" w:hAnsi="Times New Roman"/>
          <w:sz w:val="24"/>
          <w:szCs w:val="24"/>
        </w:rPr>
        <w:t xml:space="preserve"> и мер по повышению эффективности, своевременное осуществление проверки соответствия внутреннего контроля характеру, масштабам и условиям деятельности Банка в случаях их изменения;  </w:t>
      </w:r>
    </w:p>
    <w:p w:rsidR="008176B9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="008176B9" w:rsidRPr="008176B9">
        <w:rPr>
          <w:rFonts w:ascii="Times New Roman" w:hAnsi="Times New Roman"/>
          <w:sz w:val="24"/>
          <w:szCs w:val="24"/>
        </w:rPr>
        <w:t>) рассмотрение документов по организации системы внутреннего контроля, подготовленных Правлением Банка и Председателем Правления Банка, Службой внутреннего аудита, ответственным сотрудником по противодействию легализации (отмыванию) доходов, полученных преступным путем, и финансированию терроризма, иными структурными подразделениями Банка, аудиторской организацией Банка и принятие мер, обеспечивающих оперативное выполнение рекомендаций и замечаний Службы внутреннего аудита, аудиторской организации Банка и надзорных органов</w:t>
      </w:r>
      <w:r w:rsidR="00CB316C">
        <w:rPr>
          <w:rFonts w:ascii="Times New Roman" w:hAnsi="Times New Roman"/>
          <w:sz w:val="24"/>
          <w:szCs w:val="24"/>
        </w:rPr>
        <w:t>.</w:t>
      </w:r>
      <w:proofErr w:type="gramEnd"/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8176B9">
        <w:rPr>
          <w:rFonts w:ascii="Times New Roman" w:hAnsi="Times New Roman"/>
          <w:b/>
          <w:sz w:val="24"/>
          <w:szCs w:val="24"/>
        </w:rPr>
        <w:t>10. Критерии оценки деятельности Совета директоров</w:t>
      </w:r>
    </w:p>
    <w:p w:rsidR="00465645" w:rsidRPr="008176B9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Pr="008176B9">
        <w:rPr>
          <w:rFonts w:ascii="Times New Roman" w:hAnsi="Times New Roman"/>
          <w:sz w:val="24"/>
          <w:szCs w:val="24"/>
        </w:rPr>
        <w:t>Для оценки  деятельности Совета  директоров устанавливаются следующие критерии.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6B9">
        <w:rPr>
          <w:rFonts w:ascii="Times New Roman" w:hAnsi="Times New Roman"/>
          <w:sz w:val="24"/>
          <w:szCs w:val="24"/>
        </w:rPr>
        <w:t>1) достижение поставленных перед Банком целей (выполнение задач установленных стратегией развития банка);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э</w:t>
      </w:r>
      <w:r w:rsidRPr="008176B9">
        <w:rPr>
          <w:rFonts w:ascii="Times New Roman" w:hAnsi="Times New Roman"/>
          <w:sz w:val="24"/>
          <w:szCs w:val="24"/>
        </w:rPr>
        <w:t xml:space="preserve">ффективное функционирование системы внутреннего контроля и управления рисками; 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</w:t>
      </w:r>
      <w:r w:rsidRPr="008176B9">
        <w:rPr>
          <w:rFonts w:ascii="Times New Roman" w:hAnsi="Times New Roman"/>
          <w:sz w:val="24"/>
          <w:szCs w:val="24"/>
        </w:rPr>
        <w:t xml:space="preserve">ффективность защиты интересов акционеров и иных участников корпоративных отношений; 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э</w:t>
      </w:r>
      <w:r w:rsidRPr="008176B9">
        <w:rPr>
          <w:rFonts w:ascii="Times New Roman" w:hAnsi="Times New Roman"/>
          <w:sz w:val="24"/>
          <w:szCs w:val="24"/>
        </w:rPr>
        <w:t xml:space="preserve">ффективность системы </w:t>
      </w:r>
      <w:proofErr w:type="gramStart"/>
      <w:r w:rsidRPr="008176B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176B9">
        <w:rPr>
          <w:rFonts w:ascii="Times New Roman" w:hAnsi="Times New Roman"/>
          <w:sz w:val="24"/>
          <w:szCs w:val="24"/>
        </w:rPr>
        <w:t xml:space="preserve"> деятельностью </w:t>
      </w:r>
      <w:r w:rsidR="00465645">
        <w:rPr>
          <w:rFonts w:ascii="Times New Roman" w:hAnsi="Times New Roman"/>
          <w:sz w:val="24"/>
          <w:szCs w:val="24"/>
        </w:rPr>
        <w:t>исполнительных органов</w:t>
      </w:r>
      <w:r w:rsidRPr="008176B9">
        <w:rPr>
          <w:rFonts w:ascii="Times New Roman" w:hAnsi="Times New Roman"/>
          <w:sz w:val="24"/>
          <w:szCs w:val="24"/>
        </w:rPr>
        <w:t xml:space="preserve">; </w:t>
      </w:r>
    </w:p>
    <w:p w:rsidR="008176B9" w:rsidRP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</w:t>
      </w:r>
      <w:r w:rsidRPr="008176B9">
        <w:rPr>
          <w:rFonts w:ascii="Times New Roman" w:hAnsi="Times New Roman"/>
          <w:sz w:val="24"/>
          <w:szCs w:val="24"/>
        </w:rPr>
        <w:t>лияние Совета дирек</w:t>
      </w:r>
      <w:r w:rsidR="00E37C86">
        <w:rPr>
          <w:rFonts w:ascii="Times New Roman" w:hAnsi="Times New Roman"/>
          <w:sz w:val="24"/>
          <w:szCs w:val="24"/>
        </w:rPr>
        <w:t>торов на улучшение имиджа Банка.</w:t>
      </w:r>
      <w:r w:rsidRPr="008176B9">
        <w:rPr>
          <w:rFonts w:ascii="Times New Roman" w:hAnsi="Times New Roman"/>
          <w:sz w:val="24"/>
          <w:szCs w:val="24"/>
        </w:rPr>
        <w:t xml:space="preserve"> </w:t>
      </w:r>
    </w:p>
    <w:p w:rsidR="008176B9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6B9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8176B9" w:rsidRPr="00D46415">
        <w:rPr>
          <w:rFonts w:ascii="Times New Roman" w:hAnsi="Times New Roman"/>
          <w:b/>
          <w:sz w:val="24"/>
          <w:szCs w:val="24"/>
          <w:lang w:eastAsia="ru-RU"/>
        </w:rPr>
        <w:t>. Ответственность членов Совета директоров</w:t>
      </w:r>
    </w:p>
    <w:p w:rsidR="008176B9" w:rsidRPr="00D46415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1A96" w:rsidRDefault="007A1A96" w:rsidP="007A1A9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 Члены Совета директоров несут ответственность в соответствии с законодательством Российской Федерации и Уставом Банка.</w:t>
      </w:r>
    </w:p>
    <w:p w:rsidR="008176B9" w:rsidRPr="00FE5365" w:rsidRDefault="008176B9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6B9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176B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65645" w:rsidRPr="00465645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645" w:rsidRPr="00465645" w:rsidRDefault="00465645" w:rsidP="0046564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645">
        <w:rPr>
          <w:rFonts w:ascii="Times New Roman" w:hAnsi="Times New Roman"/>
          <w:sz w:val="24"/>
          <w:szCs w:val="24"/>
          <w:lang w:eastAsia="ru-RU"/>
        </w:rPr>
        <w:t>12.1. Если в рез</w:t>
      </w:r>
      <w:bookmarkStart w:id="1" w:name="OCRUncertain236"/>
      <w:r w:rsidRPr="00465645">
        <w:rPr>
          <w:rFonts w:ascii="Times New Roman" w:hAnsi="Times New Roman"/>
          <w:sz w:val="24"/>
          <w:szCs w:val="24"/>
          <w:lang w:eastAsia="ru-RU"/>
        </w:rPr>
        <w:t>ультате 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645">
        <w:rPr>
          <w:rFonts w:ascii="Times New Roman" w:hAnsi="Times New Roman"/>
          <w:sz w:val="24"/>
          <w:szCs w:val="24"/>
          <w:lang w:eastAsia="ru-RU"/>
        </w:rPr>
        <w:t>з</w:t>
      </w:r>
      <w:bookmarkEnd w:id="1"/>
      <w:r w:rsidRPr="00465645">
        <w:rPr>
          <w:rFonts w:ascii="Times New Roman" w:hAnsi="Times New Roman"/>
          <w:sz w:val="24"/>
          <w:szCs w:val="24"/>
          <w:lang w:eastAsia="ru-RU"/>
        </w:rPr>
        <w:t xml:space="preserve">аконодательства Российской Федерации отдельные статьи настоящего Положения вступают в противоречие с ним, эти статьи утрачивают силу и до момента внесения изменений в Положение члены Совета  директоров руководствуются </w:t>
      </w:r>
      <w:bookmarkStart w:id="2" w:name="OCRUncertain237"/>
      <w:r w:rsidRPr="00465645">
        <w:rPr>
          <w:rFonts w:ascii="Times New Roman" w:hAnsi="Times New Roman"/>
          <w:sz w:val="24"/>
          <w:szCs w:val="24"/>
          <w:lang w:eastAsia="ru-RU"/>
        </w:rPr>
        <w:t>з</w:t>
      </w:r>
      <w:bookmarkEnd w:id="2"/>
      <w:r w:rsidRPr="00465645">
        <w:rPr>
          <w:rFonts w:ascii="Times New Roman" w:hAnsi="Times New Roman"/>
          <w:sz w:val="24"/>
          <w:szCs w:val="24"/>
          <w:lang w:eastAsia="ru-RU"/>
        </w:rPr>
        <w:t>аконодательством Российской Федерации.</w:t>
      </w:r>
    </w:p>
    <w:p w:rsidR="008176B9" w:rsidRPr="00465645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645">
        <w:rPr>
          <w:rFonts w:ascii="Times New Roman" w:hAnsi="Times New Roman"/>
          <w:sz w:val="24"/>
          <w:szCs w:val="24"/>
          <w:lang w:eastAsia="ru-RU"/>
        </w:rPr>
        <w:t>1</w:t>
      </w:r>
      <w:r w:rsidR="008176B9" w:rsidRPr="00465645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65645">
        <w:rPr>
          <w:rFonts w:ascii="Times New Roman" w:hAnsi="Times New Roman"/>
          <w:sz w:val="24"/>
          <w:szCs w:val="24"/>
          <w:lang w:eastAsia="ru-RU"/>
        </w:rPr>
        <w:t>.</w:t>
      </w:r>
      <w:r w:rsidR="008176B9" w:rsidRPr="00465645">
        <w:rPr>
          <w:rFonts w:ascii="Times New Roman" w:hAnsi="Times New Roman"/>
          <w:sz w:val="24"/>
          <w:szCs w:val="24"/>
          <w:lang w:eastAsia="ru-RU"/>
        </w:rPr>
        <w:t xml:space="preserve"> В случае если настоящее Положение противоречит Уставу Банка, применяются правила, закрепленные в Уставе Банка. Если иные внутренние документы Банка противоречат настоящему Положению, применению подлежат нормы, закрепленные                    в настоящем Положении.</w:t>
      </w:r>
    </w:p>
    <w:p w:rsidR="008176B9" w:rsidRPr="00C853C6" w:rsidRDefault="008176B9" w:rsidP="00AE631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176B9" w:rsidRPr="00C853C6" w:rsidSect="00084508">
      <w:footerReference w:type="even" r:id="rId8"/>
      <w:footerReference w:type="default" r:id="rId9"/>
      <w:pgSz w:w="11906" w:h="16838"/>
      <w:pgMar w:top="1134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E" w:rsidRDefault="00855F9E">
      <w:r>
        <w:separator/>
      </w:r>
    </w:p>
  </w:endnote>
  <w:endnote w:type="continuationSeparator" w:id="0">
    <w:p w:rsidR="00855F9E" w:rsidRDefault="0085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CC" w:rsidRDefault="00150DCC" w:rsidP="007E05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0DCC" w:rsidRDefault="00150DCC" w:rsidP="00946B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05004"/>
      <w:docPartObj>
        <w:docPartGallery w:val="Page Numbers (Bottom of Page)"/>
        <w:docPartUnique/>
      </w:docPartObj>
    </w:sdtPr>
    <w:sdtEndPr/>
    <w:sdtContent>
      <w:p w:rsidR="00150DCC" w:rsidRDefault="00150D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50">
          <w:rPr>
            <w:noProof/>
          </w:rPr>
          <w:t>8</w:t>
        </w:r>
        <w:r>
          <w:fldChar w:fldCharType="end"/>
        </w:r>
      </w:p>
    </w:sdtContent>
  </w:sdt>
  <w:p w:rsidR="00150DCC" w:rsidRDefault="00150DCC" w:rsidP="00946B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E" w:rsidRDefault="00855F9E">
      <w:r>
        <w:separator/>
      </w:r>
    </w:p>
  </w:footnote>
  <w:footnote w:type="continuationSeparator" w:id="0">
    <w:p w:rsidR="00855F9E" w:rsidRDefault="0085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6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A1221E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5E13952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5572D6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1E94228"/>
    <w:multiLevelType w:val="multilevel"/>
    <w:tmpl w:val="FC420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32948F9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2210EF5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3A079A8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37345D"/>
    <w:multiLevelType w:val="hybridMultilevel"/>
    <w:tmpl w:val="000AF6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DE3CB1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FD775B"/>
    <w:multiLevelType w:val="singleLevel"/>
    <w:tmpl w:val="1076D4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B696870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E959E2"/>
    <w:multiLevelType w:val="hybridMultilevel"/>
    <w:tmpl w:val="040EE6E0"/>
    <w:lvl w:ilvl="0" w:tplc="04190011">
      <w:start w:val="1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2D"/>
    <w:rsid w:val="00002426"/>
    <w:rsid w:val="00005CEE"/>
    <w:rsid w:val="00011CFB"/>
    <w:rsid w:val="000167D0"/>
    <w:rsid w:val="000257C1"/>
    <w:rsid w:val="000331D2"/>
    <w:rsid w:val="00037F53"/>
    <w:rsid w:val="00040ECA"/>
    <w:rsid w:val="00047D00"/>
    <w:rsid w:val="00054B85"/>
    <w:rsid w:val="00056A0E"/>
    <w:rsid w:val="00060952"/>
    <w:rsid w:val="000757D9"/>
    <w:rsid w:val="00080CA0"/>
    <w:rsid w:val="00082D04"/>
    <w:rsid w:val="00083AFA"/>
    <w:rsid w:val="00084508"/>
    <w:rsid w:val="00091D36"/>
    <w:rsid w:val="000A08A7"/>
    <w:rsid w:val="000A1FA7"/>
    <w:rsid w:val="000A7D70"/>
    <w:rsid w:val="000B23F7"/>
    <w:rsid w:val="000D7341"/>
    <w:rsid w:val="000D7D72"/>
    <w:rsid w:val="000E16CF"/>
    <w:rsid w:val="000E6343"/>
    <w:rsid w:val="000E7B2E"/>
    <w:rsid w:val="000F2AB6"/>
    <w:rsid w:val="000F4BDD"/>
    <w:rsid w:val="000F69A0"/>
    <w:rsid w:val="000F7CC5"/>
    <w:rsid w:val="00101A49"/>
    <w:rsid w:val="0010205E"/>
    <w:rsid w:val="00114262"/>
    <w:rsid w:val="00115740"/>
    <w:rsid w:val="00115E24"/>
    <w:rsid w:val="0012226D"/>
    <w:rsid w:val="001239F3"/>
    <w:rsid w:val="00126359"/>
    <w:rsid w:val="00134F3B"/>
    <w:rsid w:val="001352C0"/>
    <w:rsid w:val="001358D8"/>
    <w:rsid w:val="00137A56"/>
    <w:rsid w:val="0014112D"/>
    <w:rsid w:val="00150DCC"/>
    <w:rsid w:val="0015144A"/>
    <w:rsid w:val="0015514B"/>
    <w:rsid w:val="0016682D"/>
    <w:rsid w:val="00167E28"/>
    <w:rsid w:val="00171D75"/>
    <w:rsid w:val="00173FA4"/>
    <w:rsid w:val="00177C2F"/>
    <w:rsid w:val="00182968"/>
    <w:rsid w:val="00183914"/>
    <w:rsid w:val="0018428D"/>
    <w:rsid w:val="00185217"/>
    <w:rsid w:val="00195E89"/>
    <w:rsid w:val="001A2417"/>
    <w:rsid w:val="001A4B6C"/>
    <w:rsid w:val="001B056B"/>
    <w:rsid w:val="001B2321"/>
    <w:rsid w:val="001B707F"/>
    <w:rsid w:val="001C0410"/>
    <w:rsid w:val="001C0607"/>
    <w:rsid w:val="001C6392"/>
    <w:rsid w:val="001D0D86"/>
    <w:rsid w:val="001D5047"/>
    <w:rsid w:val="001D514A"/>
    <w:rsid w:val="001E6915"/>
    <w:rsid w:val="001E6DD7"/>
    <w:rsid w:val="001F1451"/>
    <w:rsid w:val="001F3FE5"/>
    <w:rsid w:val="001F734E"/>
    <w:rsid w:val="00223869"/>
    <w:rsid w:val="002240EE"/>
    <w:rsid w:val="00252E40"/>
    <w:rsid w:val="002553CA"/>
    <w:rsid w:val="00257153"/>
    <w:rsid w:val="002637B2"/>
    <w:rsid w:val="00270FA0"/>
    <w:rsid w:val="0028339F"/>
    <w:rsid w:val="00287A5E"/>
    <w:rsid w:val="00294139"/>
    <w:rsid w:val="00294500"/>
    <w:rsid w:val="00294515"/>
    <w:rsid w:val="002979AC"/>
    <w:rsid w:val="002A02B0"/>
    <w:rsid w:val="002A0EFE"/>
    <w:rsid w:val="002B603E"/>
    <w:rsid w:val="002B7425"/>
    <w:rsid w:val="002B7552"/>
    <w:rsid w:val="002C0C1C"/>
    <w:rsid w:val="002C1994"/>
    <w:rsid w:val="002C30EE"/>
    <w:rsid w:val="002C410A"/>
    <w:rsid w:val="002C48CC"/>
    <w:rsid w:val="002C517C"/>
    <w:rsid w:val="002C523C"/>
    <w:rsid w:val="002E07E1"/>
    <w:rsid w:val="002E43FB"/>
    <w:rsid w:val="002F06F9"/>
    <w:rsid w:val="002F388F"/>
    <w:rsid w:val="002F65E1"/>
    <w:rsid w:val="0030199E"/>
    <w:rsid w:val="003125E8"/>
    <w:rsid w:val="00314422"/>
    <w:rsid w:val="00321A22"/>
    <w:rsid w:val="00321F70"/>
    <w:rsid w:val="00324848"/>
    <w:rsid w:val="00326197"/>
    <w:rsid w:val="00330827"/>
    <w:rsid w:val="00330EA9"/>
    <w:rsid w:val="00330FFD"/>
    <w:rsid w:val="0033362B"/>
    <w:rsid w:val="00336274"/>
    <w:rsid w:val="00336C71"/>
    <w:rsid w:val="00342BCE"/>
    <w:rsid w:val="00347E14"/>
    <w:rsid w:val="00357F1B"/>
    <w:rsid w:val="003622BC"/>
    <w:rsid w:val="0036381F"/>
    <w:rsid w:val="00366A57"/>
    <w:rsid w:val="0036737D"/>
    <w:rsid w:val="003675AB"/>
    <w:rsid w:val="00367A52"/>
    <w:rsid w:val="003749A7"/>
    <w:rsid w:val="00376CE9"/>
    <w:rsid w:val="00380958"/>
    <w:rsid w:val="00383C8E"/>
    <w:rsid w:val="003860C0"/>
    <w:rsid w:val="0039633E"/>
    <w:rsid w:val="003A465C"/>
    <w:rsid w:val="003A7CC0"/>
    <w:rsid w:val="003B29CE"/>
    <w:rsid w:val="003B3BDD"/>
    <w:rsid w:val="003C13BE"/>
    <w:rsid w:val="003D1BB1"/>
    <w:rsid w:val="003D4184"/>
    <w:rsid w:val="003E6B33"/>
    <w:rsid w:val="003E6E95"/>
    <w:rsid w:val="003F2117"/>
    <w:rsid w:val="003F5316"/>
    <w:rsid w:val="004076BA"/>
    <w:rsid w:val="00411F65"/>
    <w:rsid w:val="004145E9"/>
    <w:rsid w:val="00415CC4"/>
    <w:rsid w:val="00417DA2"/>
    <w:rsid w:val="004243AC"/>
    <w:rsid w:val="00427391"/>
    <w:rsid w:val="0043294F"/>
    <w:rsid w:val="0044393B"/>
    <w:rsid w:val="00450AA5"/>
    <w:rsid w:val="004523BD"/>
    <w:rsid w:val="00454B2D"/>
    <w:rsid w:val="00454CEA"/>
    <w:rsid w:val="00455FAD"/>
    <w:rsid w:val="0046110B"/>
    <w:rsid w:val="004614B9"/>
    <w:rsid w:val="00463BBE"/>
    <w:rsid w:val="00464B56"/>
    <w:rsid w:val="00465645"/>
    <w:rsid w:val="0047537A"/>
    <w:rsid w:val="00481552"/>
    <w:rsid w:val="00482D86"/>
    <w:rsid w:val="004A431E"/>
    <w:rsid w:val="004A56A3"/>
    <w:rsid w:val="004B2B1B"/>
    <w:rsid w:val="004B561E"/>
    <w:rsid w:val="004C2EDA"/>
    <w:rsid w:val="004C376A"/>
    <w:rsid w:val="004D17BA"/>
    <w:rsid w:val="004D33F7"/>
    <w:rsid w:val="004E0899"/>
    <w:rsid w:val="004F4160"/>
    <w:rsid w:val="004F6526"/>
    <w:rsid w:val="00502B09"/>
    <w:rsid w:val="005040EB"/>
    <w:rsid w:val="005056A9"/>
    <w:rsid w:val="00505AAB"/>
    <w:rsid w:val="005128EB"/>
    <w:rsid w:val="0051696D"/>
    <w:rsid w:val="00517E9B"/>
    <w:rsid w:val="00531AA5"/>
    <w:rsid w:val="005322F5"/>
    <w:rsid w:val="00533DBE"/>
    <w:rsid w:val="0053499F"/>
    <w:rsid w:val="00534C7E"/>
    <w:rsid w:val="005360E8"/>
    <w:rsid w:val="00543990"/>
    <w:rsid w:val="0054473E"/>
    <w:rsid w:val="00546418"/>
    <w:rsid w:val="0055663F"/>
    <w:rsid w:val="00566771"/>
    <w:rsid w:val="00567FD6"/>
    <w:rsid w:val="00575673"/>
    <w:rsid w:val="0057780F"/>
    <w:rsid w:val="0058080A"/>
    <w:rsid w:val="0058312C"/>
    <w:rsid w:val="00592691"/>
    <w:rsid w:val="0059338B"/>
    <w:rsid w:val="00594450"/>
    <w:rsid w:val="005956A4"/>
    <w:rsid w:val="005A081B"/>
    <w:rsid w:val="005A33B2"/>
    <w:rsid w:val="005B2A52"/>
    <w:rsid w:val="005B2DFF"/>
    <w:rsid w:val="005B43F2"/>
    <w:rsid w:val="005C117F"/>
    <w:rsid w:val="005C14F2"/>
    <w:rsid w:val="005C2DE4"/>
    <w:rsid w:val="005C4505"/>
    <w:rsid w:val="005C5104"/>
    <w:rsid w:val="005C74F3"/>
    <w:rsid w:val="005D72C1"/>
    <w:rsid w:val="005E175F"/>
    <w:rsid w:val="005E50CA"/>
    <w:rsid w:val="005E5733"/>
    <w:rsid w:val="005F2914"/>
    <w:rsid w:val="005F5FC2"/>
    <w:rsid w:val="005F67F3"/>
    <w:rsid w:val="00601118"/>
    <w:rsid w:val="006105F8"/>
    <w:rsid w:val="00615447"/>
    <w:rsid w:val="00616176"/>
    <w:rsid w:val="006279A7"/>
    <w:rsid w:val="006304B4"/>
    <w:rsid w:val="00633C24"/>
    <w:rsid w:val="00635E75"/>
    <w:rsid w:val="00641721"/>
    <w:rsid w:val="006432D4"/>
    <w:rsid w:val="00647092"/>
    <w:rsid w:val="006518BE"/>
    <w:rsid w:val="00653349"/>
    <w:rsid w:val="00653758"/>
    <w:rsid w:val="0065377A"/>
    <w:rsid w:val="006550DD"/>
    <w:rsid w:val="00662590"/>
    <w:rsid w:val="0066522D"/>
    <w:rsid w:val="006660B5"/>
    <w:rsid w:val="006813F5"/>
    <w:rsid w:val="006830F9"/>
    <w:rsid w:val="00694313"/>
    <w:rsid w:val="006A7BF5"/>
    <w:rsid w:val="006B1085"/>
    <w:rsid w:val="006B2270"/>
    <w:rsid w:val="006B3EAA"/>
    <w:rsid w:val="006B43CD"/>
    <w:rsid w:val="006B542F"/>
    <w:rsid w:val="006B6E42"/>
    <w:rsid w:val="006C27B7"/>
    <w:rsid w:val="006C4A72"/>
    <w:rsid w:val="006C75A7"/>
    <w:rsid w:val="006D0A9D"/>
    <w:rsid w:val="006D26D4"/>
    <w:rsid w:val="006D3E10"/>
    <w:rsid w:val="006D6D7B"/>
    <w:rsid w:val="006E5B99"/>
    <w:rsid w:val="006E5EEC"/>
    <w:rsid w:val="006E7C24"/>
    <w:rsid w:val="006F02FF"/>
    <w:rsid w:val="006F173F"/>
    <w:rsid w:val="006F17D0"/>
    <w:rsid w:val="006F75FD"/>
    <w:rsid w:val="007049AB"/>
    <w:rsid w:val="00704E64"/>
    <w:rsid w:val="007052E1"/>
    <w:rsid w:val="007053E2"/>
    <w:rsid w:val="007204CE"/>
    <w:rsid w:val="00720D25"/>
    <w:rsid w:val="007210DA"/>
    <w:rsid w:val="00725B61"/>
    <w:rsid w:val="00731323"/>
    <w:rsid w:val="007362F1"/>
    <w:rsid w:val="00744E66"/>
    <w:rsid w:val="00745255"/>
    <w:rsid w:val="00745428"/>
    <w:rsid w:val="00750D6A"/>
    <w:rsid w:val="00751F45"/>
    <w:rsid w:val="0075353B"/>
    <w:rsid w:val="0075657C"/>
    <w:rsid w:val="00757D37"/>
    <w:rsid w:val="007608D0"/>
    <w:rsid w:val="00761369"/>
    <w:rsid w:val="00764AFB"/>
    <w:rsid w:val="00765E19"/>
    <w:rsid w:val="00780EA6"/>
    <w:rsid w:val="00783734"/>
    <w:rsid w:val="00790488"/>
    <w:rsid w:val="00796F53"/>
    <w:rsid w:val="007A1893"/>
    <w:rsid w:val="007A1A96"/>
    <w:rsid w:val="007A4DF1"/>
    <w:rsid w:val="007A614F"/>
    <w:rsid w:val="007B3B68"/>
    <w:rsid w:val="007C0780"/>
    <w:rsid w:val="007C333C"/>
    <w:rsid w:val="007C3F0D"/>
    <w:rsid w:val="007C71DA"/>
    <w:rsid w:val="007C7750"/>
    <w:rsid w:val="007D65E1"/>
    <w:rsid w:val="007E05B0"/>
    <w:rsid w:val="0080118F"/>
    <w:rsid w:val="0080357B"/>
    <w:rsid w:val="00815094"/>
    <w:rsid w:val="0081725A"/>
    <w:rsid w:val="008176B9"/>
    <w:rsid w:val="00821C7D"/>
    <w:rsid w:val="00821FF6"/>
    <w:rsid w:val="00830422"/>
    <w:rsid w:val="00833773"/>
    <w:rsid w:val="0085145D"/>
    <w:rsid w:val="00851ACC"/>
    <w:rsid w:val="00852E1B"/>
    <w:rsid w:val="00855F9E"/>
    <w:rsid w:val="0085629E"/>
    <w:rsid w:val="00860706"/>
    <w:rsid w:val="0086405A"/>
    <w:rsid w:val="00875539"/>
    <w:rsid w:val="00877E5F"/>
    <w:rsid w:val="00881657"/>
    <w:rsid w:val="00881E59"/>
    <w:rsid w:val="00882D35"/>
    <w:rsid w:val="0088456E"/>
    <w:rsid w:val="00896E61"/>
    <w:rsid w:val="0089786D"/>
    <w:rsid w:val="008A207F"/>
    <w:rsid w:val="008A2856"/>
    <w:rsid w:val="008A7985"/>
    <w:rsid w:val="008B05EC"/>
    <w:rsid w:val="008B5294"/>
    <w:rsid w:val="008B679F"/>
    <w:rsid w:val="008B706D"/>
    <w:rsid w:val="008C289F"/>
    <w:rsid w:val="008C581F"/>
    <w:rsid w:val="008E3591"/>
    <w:rsid w:val="008E3724"/>
    <w:rsid w:val="008E439B"/>
    <w:rsid w:val="008E4E20"/>
    <w:rsid w:val="00905EBC"/>
    <w:rsid w:val="00923349"/>
    <w:rsid w:val="00942EA4"/>
    <w:rsid w:val="00946B4B"/>
    <w:rsid w:val="009545B6"/>
    <w:rsid w:val="00957AD6"/>
    <w:rsid w:val="00964DBF"/>
    <w:rsid w:val="00970231"/>
    <w:rsid w:val="00973EF7"/>
    <w:rsid w:val="00975EF2"/>
    <w:rsid w:val="00976AB6"/>
    <w:rsid w:val="00977C69"/>
    <w:rsid w:val="009908B0"/>
    <w:rsid w:val="009918C9"/>
    <w:rsid w:val="00994159"/>
    <w:rsid w:val="009979EE"/>
    <w:rsid w:val="009A05EB"/>
    <w:rsid w:val="009A23AA"/>
    <w:rsid w:val="009A67DF"/>
    <w:rsid w:val="009A694A"/>
    <w:rsid w:val="009A7086"/>
    <w:rsid w:val="009B455D"/>
    <w:rsid w:val="009B5736"/>
    <w:rsid w:val="009C6FD2"/>
    <w:rsid w:val="009D00A9"/>
    <w:rsid w:val="009D0876"/>
    <w:rsid w:val="009D3C77"/>
    <w:rsid w:val="009D781E"/>
    <w:rsid w:val="009E0D94"/>
    <w:rsid w:val="009E4C6F"/>
    <w:rsid w:val="009E535F"/>
    <w:rsid w:val="009E53C6"/>
    <w:rsid w:val="009E7FB9"/>
    <w:rsid w:val="009F3B33"/>
    <w:rsid w:val="00A019E8"/>
    <w:rsid w:val="00A127F9"/>
    <w:rsid w:val="00A308C0"/>
    <w:rsid w:val="00A36185"/>
    <w:rsid w:val="00A37459"/>
    <w:rsid w:val="00A46CE4"/>
    <w:rsid w:val="00A47F55"/>
    <w:rsid w:val="00A50F02"/>
    <w:rsid w:val="00A54383"/>
    <w:rsid w:val="00A54A49"/>
    <w:rsid w:val="00A61661"/>
    <w:rsid w:val="00A63AC8"/>
    <w:rsid w:val="00A6589F"/>
    <w:rsid w:val="00A65E04"/>
    <w:rsid w:val="00A73C9D"/>
    <w:rsid w:val="00A76B38"/>
    <w:rsid w:val="00A807BE"/>
    <w:rsid w:val="00A85A38"/>
    <w:rsid w:val="00A94621"/>
    <w:rsid w:val="00AA0FDC"/>
    <w:rsid w:val="00AA2EE2"/>
    <w:rsid w:val="00AA3C23"/>
    <w:rsid w:val="00AA3FA4"/>
    <w:rsid w:val="00AA79DA"/>
    <w:rsid w:val="00AA7A7B"/>
    <w:rsid w:val="00AC08E4"/>
    <w:rsid w:val="00AC70C0"/>
    <w:rsid w:val="00AD1664"/>
    <w:rsid w:val="00AD1CA9"/>
    <w:rsid w:val="00AD3251"/>
    <w:rsid w:val="00AD59B5"/>
    <w:rsid w:val="00AE0CD0"/>
    <w:rsid w:val="00AE24E9"/>
    <w:rsid w:val="00AE26E5"/>
    <w:rsid w:val="00AE6311"/>
    <w:rsid w:val="00AE6701"/>
    <w:rsid w:val="00AE72CC"/>
    <w:rsid w:val="00AF0384"/>
    <w:rsid w:val="00AF1D20"/>
    <w:rsid w:val="00AF5249"/>
    <w:rsid w:val="00AF5817"/>
    <w:rsid w:val="00B01CF9"/>
    <w:rsid w:val="00B2032F"/>
    <w:rsid w:val="00B20739"/>
    <w:rsid w:val="00B24B02"/>
    <w:rsid w:val="00B32F29"/>
    <w:rsid w:val="00B40DFB"/>
    <w:rsid w:val="00B41142"/>
    <w:rsid w:val="00B43619"/>
    <w:rsid w:val="00B43C80"/>
    <w:rsid w:val="00B50F7A"/>
    <w:rsid w:val="00B51770"/>
    <w:rsid w:val="00B51841"/>
    <w:rsid w:val="00B55432"/>
    <w:rsid w:val="00B65E81"/>
    <w:rsid w:val="00B67A1E"/>
    <w:rsid w:val="00B74FEB"/>
    <w:rsid w:val="00B76613"/>
    <w:rsid w:val="00B80B07"/>
    <w:rsid w:val="00B83598"/>
    <w:rsid w:val="00B8637C"/>
    <w:rsid w:val="00B9405D"/>
    <w:rsid w:val="00B95A94"/>
    <w:rsid w:val="00BA1791"/>
    <w:rsid w:val="00BA2A18"/>
    <w:rsid w:val="00BA4EE6"/>
    <w:rsid w:val="00BB13FF"/>
    <w:rsid w:val="00BB667D"/>
    <w:rsid w:val="00BC356E"/>
    <w:rsid w:val="00BC6FB9"/>
    <w:rsid w:val="00BD08B6"/>
    <w:rsid w:val="00BD099A"/>
    <w:rsid w:val="00BD2099"/>
    <w:rsid w:val="00BD55A0"/>
    <w:rsid w:val="00BE0431"/>
    <w:rsid w:val="00BF4DE1"/>
    <w:rsid w:val="00BF7484"/>
    <w:rsid w:val="00C0002D"/>
    <w:rsid w:val="00C015B2"/>
    <w:rsid w:val="00C027CB"/>
    <w:rsid w:val="00C07D6F"/>
    <w:rsid w:val="00C12166"/>
    <w:rsid w:val="00C13D7C"/>
    <w:rsid w:val="00C15214"/>
    <w:rsid w:val="00C15A44"/>
    <w:rsid w:val="00C25E44"/>
    <w:rsid w:val="00C35F87"/>
    <w:rsid w:val="00C4374B"/>
    <w:rsid w:val="00C458AF"/>
    <w:rsid w:val="00C5396B"/>
    <w:rsid w:val="00C54AD8"/>
    <w:rsid w:val="00C55FBC"/>
    <w:rsid w:val="00C6348F"/>
    <w:rsid w:val="00C653BB"/>
    <w:rsid w:val="00C65B61"/>
    <w:rsid w:val="00C66DB5"/>
    <w:rsid w:val="00C72717"/>
    <w:rsid w:val="00C72CA5"/>
    <w:rsid w:val="00C7334E"/>
    <w:rsid w:val="00C75641"/>
    <w:rsid w:val="00C77C42"/>
    <w:rsid w:val="00C84049"/>
    <w:rsid w:val="00C853C6"/>
    <w:rsid w:val="00C92F8C"/>
    <w:rsid w:val="00CA048A"/>
    <w:rsid w:val="00CA5300"/>
    <w:rsid w:val="00CB316C"/>
    <w:rsid w:val="00CB35A4"/>
    <w:rsid w:val="00CC2C47"/>
    <w:rsid w:val="00CC3D1C"/>
    <w:rsid w:val="00CC3EB5"/>
    <w:rsid w:val="00CC4120"/>
    <w:rsid w:val="00CC584F"/>
    <w:rsid w:val="00CC67FE"/>
    <w:rsid w:val="00CD105A"/>
    <w:rsid w:val="00CD2167"/>
    <w:rsid w:val="00CD4B88"/>
    <w:rsid w:val="00CE610D"/>
    <w:rsid w:val="00CE7801"/>
    <w:rsid w:val="00CF22AE"/>
    <w:rsid w:val="00D1339B"/>
    <w:rsid w:val="00D179AA"/>
    <w:rsid w:val="00D242D2"/>
    <w:rsid w:val="00D24FD6"/>
    <w:rsid w:val="00D25D7D"/>
    <w:rsid w:val="00D3467F"/>
    <w:rsid w:val="00D34CD9"/>
    <w:rsid w:val="00D36DCD"/>
    <w:rsid w:val="00D41471"/>
    <w:rsid w:val="00D46415"/>
    <w:rsid w:val="00D5598E"/>
    <w:rsid w:val="00D562E8"/>
    <w:rsid w:val="00D62C27"/>
    <w:rsid w:val="00D62F72"/>
    <w:rsid w:val="00D64055"/>
    <w:rsid w:val="00D801A1"/>
    <w:rsid w:val="00D817B1"/>
    <w:rsid w:val="00D83201"/>
    <w:rsid w:val="00D83381"/>
    <w:rsid w:val="00D83D03"/>
    <w:rsid w:val="00D84DF8"/>
    <w:rsid w:val="00D93E05"/>
    <w:rsid w:val="00DA516A"/>
    <w:rsid w:val="00DA5251"/>
    <w:rsid w:val="00DA602F"/>
    <w:rsid w:val="00DA7C70"/>
    <w:rsid w:val="00DB2D28"/>
    <w:rsid w:val="00DB73AE"/>
    <w:rsid w:val="00DC2DF4"/>
    <w:rsid w:val="00DC4EC0"/>
    <w:rsid w:val="00DC6379"/>
    <w:rsid w:val="00DC7EE5"/>
    <w:rsid w:val="00DD0391"/>
    <w:rsid w:val="00DD353C"/>
    <w:rsid w:val="00DD365A"/>
    <w:rsid w:val="00DD520F"/>
    <w:rsid w:val="00DD76B1"/>
    <w:rsid w:val="00DE7784"/>
    <w:rsid w:val="00DF0BD3"/>
    <w:rsid w:val="00DF226D"/>
    <w:rsid w:val="00DF3961"/>
    <w:rsid w:val="00DF5182"/>
    <w:rsid w:val="00E05824"/>
    <w:rsid w:val="00E06C42"/>
    <w:rsid w:val="00E07714"/>
    <w:rsid w:val="00E10BEE"/>
    <w:rsid w:val="00E138C4"/>
    <w:rsid w:val="00E15303"/>
    <w:rsid w:val="00E178F7"/>
    <w:rsid w:val="00E210E9"/>
    <w:rsid w:val="00E212B7"/>
    <w:rsid w:val="00E22127"/>
    <w:rsid w:val="00E24DC4"/>
    <w:rsid w:val="00E26483"/>
    <w:rsid w:val="00E362F8"/>
    <w:rsid w:val="00E36C43"/>
    <w:rsid w:val="00E37C86"/>
    <w:rsid w:val="00E41CBA"/>
    <w:rsid w:val="00E42943"/>
    <w:rsid w:val="00E60889"/>
    <w:rsid w:val="00E60AD7"/>
    <w:rsid w:val="00E64E4E"/>
    <w:rsid w:val="00E702E1"/>
    <w:rsid w:val="00E722DB"/>
    <w:rsid w:val="00E93B6F"/>
    <w:rsid w:val="00E96EFA"/>
    <w:rsid w:val="00EB3660"/>
    <w:rsid w:val="00EB530E"/>
    <w:rsid w:val="00EC1BAA"/>
    <w:rsid w:val="00EC32D0"/>
    <w:rsid w:val="00ED1C2F"/>
    <w:rsid w:val="00ED6793"/>
    <w:rsid w:val="00EE2FA5"/>
    <w:rsid w:val="00EE328D"/>
    <w:rsid w:val="00EE55B6"/>
    <w:rsid w:val="00EF1A93"/>
    <w:rsid w:val="00EF5F41"/>
    <w:rsid w:val="00F0060D"/>
    <w:rsid w:val="00F11FA4"/>
    <w:rsid w:val="00F12FEB"/>
    <w:rsid w:val="00F150D5"/>
    <w:rsid w:val="00F30BC4"/>
    <w:rsid w:val="00F332D5"/>
    <w:rsid w:val="00F41898"/>
    <w:rsid w:val="00F51B84"/>
    <w:rsid w:val="00F524E7"/>
    <w:rsid w:val="00F6192E"/>
    <w:rsid w:val="00F62444"/>
    <w:rsid w:val="00F62959"/>
    <w:rsid w:val="00F64468"/>
    <w:rsid w:val="00F7463B"/>
    <w:rsid w:val="00F74EBA"/>
    <w:rsid w:val="00F74FD1"/>
    <w:rsid w:val="00F77627"/>
    <w:rsid w:val="00F8206F"/>
    <w:rsid w:val="00F83112"/>
    <w:rsid w:val="00F83447"/>
    <w:rsid w:val="00F84EA6"/>
    <w:rsid w:val="00F87A63"/>
    <w:rsid w:val="00F90930"/>
    <w:rsid w:val="00F909F4"/>
    <w:rsid w:val="00F91E8A"/>
    <w:rsid w:val="00F96143"/>
    <w:rsid w:val="00F97E8B"/>
    <w:rsid w:val="00FA6AFC"/>
    <w:rsid w:val="00FA6BBA"/>
    <w:rsid w:val="00FB1EFF"/>
    <w:rsid w:val="00FB323E"/>
    <w:rsid w:val="00FB6ADD"/>
    <w:rsid w:val="00FC2D05"/>
    <w:rsid w:val="00FC77E0"/>
    <w:rsid w:val="00FD0C25"/>
    <w:rsid w:val="00FD5271"/>
    <w:rsid w:val="00FD6800"/>
    <w:rsid w:val="00FE08E2"/>
    <w:rsid w:val="00FE1079"/>
    <w:rsid w:val="00FE5365"/>
    <w:rsid w:val="00FE7885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D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D7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5E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6E5EE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D7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3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E89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5EEC"/>
    <w:rPr>
      <w:rFonts w:ascii="Calibri" w:hAnsi="Calibri"/>
      <w:b/>
      <w:lang w:eastAsia="en-US"/>
    </w:rPr>
  </w:style>
  <w:style w:type="paragraph" w:styleId="21">
    <w:name w:val="List 2"/>
    <w:basedOn w:val="a"/>
    <w:uiPriority w:val="99"/>
    <w:rsid w:val="00BA1791"/>
    <w:pPr>
      <w:spacing w:after="0" w:line="240" w:lineRule="auto"/>
      <w:ind w:firstLine="1134"/>
      <w:jc w:val="both"/>
    </w:pPr>
    <w:rPr>
      <w:rFonts w:ascii="Arial" w:hAnsi="Arial"/>
      <w:sz w:val="24"/>
      <w:szCs w:val="20"/>
      <w:lang w:eastAsia="ru-RU"/>
    </w:rPr>
  </w:style>
  <w:style w:type="paragraph" w:customStyle="1" w:styleId="ConsNormal">
    <w:name w:val="ConsNormal"/>
    <w:rsid w:val="00A019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A179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45255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5255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rsid w:val="00976AB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76AB6"/>
    <w:rPr>
      <w:lang w:eastAsia="en-US"/>
    </w:rPr>
  </w:style>
  <w:style w:type="paragraph" w:styleId="a5">
    <w:name w:val="List Paragraph"/>
    <w:basedOn w:val="a"/>
    <w:uiPriority w:val="99"/>
    <w:qFormat/>
    <w:rsid w:val="00F524E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940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405D"/>
    <w:rPr>
      <w:rFonts w:ascii="Tahoma" w:hAnsi="Tahoma"/>
      <w:sz w:val="16"/>
      <w:lang w:eastAsia="en-US"/>
    </w:rPr>
  </w:style>
  <w:style w:type="paragraph" w:styleId="a8">
    <w:name w:val="Plain Text"/>
    <w:basedOn w:val="a"/>
    <w:link w:val="a9"/>
    <w:uiPriority w:val="99"/>
    <w:semiHidden/>
    <w:rsid w:val="00532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5322F5"/>
    <w:rPr>
      <w:rFonts w:ascii="Consolas" w:hAnsi="Consolas"/>
      <w:sz w:val="21"/>
      <w:lang w:eastAsia="en-US"/>
    </w:rPr>
  </w:style>
  <w:style w:type="paragraph" w:styleId="aa">
    <w:name w:val="footer"/>
    <w:basedOn w:val="a"/>
    <w:link w:val="ab"/>
    <w:uiPriority w:val="99"/>
    <w:rsid w:val="00946B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780F"/>
    <w:rPr>
      <w:lang w:eastAsia="en-US"/>
    </w:rPr>
  </w:style>
  <w:style w:type="character" w:styleId="ac">
    <w:name w:val="page number"/>
    <w:basedOn w:val="a0"/>
    <w:uiPriority w:val="99"/>
    <w:rsid w:val="00946B4B"/>
  </w:style>
  <w:style w:type="paragraph" w:styleId="ad">
    <w:name w:val="Body Text"/>
    <w:basedOn w:val="a"/>
    <w:link w:val="ae"/>
    <w:uiPriority w:val="99"/>
    <w:semiHidden/>
    <w:rsid w:val="00F90930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90930"/>
    <w:rPr>
      <w:lang w:eastAsia="en-US"/>
    </w:rPr>
  </w:style>
  <w:style w:type="character" w:styleId="af">
    <w:name w:val="Hyperlink"/>
    <w:basedOn w:val="a0"/>
    <w:uiPriority w:val="99"/>
    <w:rsid w:val="00A76B38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rsid w:val="00F8344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83447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F624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B3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1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696D"/>
    <w:rPr>
      <w:rFonts w:cs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E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50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157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57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574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57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5740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D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D7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5E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6E5EE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D7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3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E89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5EEC"/>
    <w:rPr>
      <w:rFonts w:ascii="Calibri" w:hAnsi="Calibri"/>
      <w:b/>
      <w:lang w:eastAsia="en-US"/>
    </w:rPr>
  </w:style>
  <w:style w:type="paragraph" w:styleId="21">
    <w:name w:val="List 2"/>
    <w:basedOn w:val="a"/>
    <w:uiPriority w:val="99"/>
    <w:rsid w:val="00BA1791"/>
    <w:pPr>
      <w:spacing w:after="0" w:line="240" w:lineRule="auto"/>
      <w:ind w:firstLine="1134"/>
      <w:jc w:val="both"/>
    </w:pPr>
    <w:rPr>
      <w:rFonts w:ascii="Arial" w:hAnsi="Arial"/>
      <w:sz w:val="24"/>
      <w:szCs w:val="20"/>
      <w:lang w:eastAsia="ru-RU"/>
    </w:rPr>
  </w:style>
  <w:style w:type="paragraph" w:customStyle="1" w:styleId="ConsNormal">
    <w:name w:val="ConsNormal"/>
    <w:rsid w:val="00A019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A179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45255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5255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rsid w:val="00976AB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76AB6"/>
    <w:rPr>
      <w:lang w:eastAsia="en-US"/>
    </w:rPr>
  </w:style>
  <w:style w:type="paragraph" w:styleId="a5">
    <w:name w:val="List Paragraph"/>
    <w:basedOn w:val="a"/>
    <w:uiPriority w:val="99"/>
    <w:qFormat/>
    <w:rsid w:val="00F524E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940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405D"/>
    <w:rPr>
      <w:rFonts w:ascii="Tahoma" w:hAnsi="Tahoma"/>
      <w:sz w:val="16"/>
      <w:lang w:eastAsia="en-US"/>
    </w:rPr>
  </w:style>
  <w:style w:type="paragraph" w:styleId="a8">
    <w:name w:val="Plain Text"/>
    <w:basedOn w:val="a"/>
    <w:link w:val="a9"/>
    <w:uiPriority w:val="99"/>
    <w:semiHidden/>
    <w:rsid w:val="00532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5322F5"/>
    <w:rPr>
      <w:rFonts w:ascii="Consolas" w:hAnsi="Consolas"/>
      <w:sz w:val="21"/>
      <w:lang w:eastAsia="en-US"/>
    </w:rPr>
  </w:style>
  <w:style w:type="paragraph" w:styleId="aa">
    <w:name w:val="footer"/>
    <w:basedOn w:val="a"/>
    <w:link w:val="ab"/>
    <w:uiPriority w:val="99"/>
    <w:rsid w:val="00946B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780F"/>
    <w:rPr>
      <w:lang w:eastAsia="en-US"/>
    </w:rPr>
  </w:style>
  <w:style w:type="character" w:styleId="ac">
    <w:name w:val="page number"/>
    <w:basedOn w:val="a0"/>
    <w:uiPriority w:val="99"/>
    <w:rsid w:val="00946B4B"/>
  </w:style>
  <w:style w:type="paragraph" w:styleId="ad">
    <w:name w:val="Body Text"/>
    <w:basedOn w:val="a"/>
    <w:link w:val="ae"/>
    <w:uiPriority w:val="99"/>
    <w:semiHidden/>
    <w:rsid w:val="00F90930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90930"/>
    <w:rPr>
      <w:lang w:eastAsia="en-US"/>
    </w:rPr>
  </w:style>
  <w:style w:type="character" w:styleId="af">
    <w:name w:val="Hyperlink"/>
    <w:basedOn w:val="a0"/>
    <w:uiPriority w:val="99"/>
    <w:rsid w:val="00A76B38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rsid w:val="00F8344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83447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F624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B3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1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696D"/>
    <w:rPr>
      <w:rFonts w:cs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E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50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157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57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574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57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5740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BaikalInvestBank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PC</dc:creator>
  <cp:lastModifiedBy>Хохлова Анастасия Сергеевна</cp:lastModifiedBy>
  <cp:revision>5</cp:revision>
  <cp:lastPrinted>2016-05-05T13:54:00Z</cp:lastPrinted>
  <dcterms:created xsi:type="dcterms:W3CDTF">2016-05-05T12:52:00Z</dcterms:created>
  <dcterms:modified xsi:type="dcterms:W3CDTF">2016-05-06T04:25:00Z</dcterms:modified>
</cp:coreProperties>
</file>