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D8" w:rsidRPr="00401B6F" w:rsidRDefault="00B10A01" w:rsidP="00A511D8">
      <w:pPr>
        <w:tabs>
          <w:tab w:val="left" w:pos="180"/>
        </w:tabs>
        <w:rPr>
          <w:rFonts w:ascii="Arial Narrow" w:hAnsi="Arial Narrow"/>
          <w:sz w:val="16"/>
          <w:szCs w:val="16"/>
        </w:rPr>
      </w:pPr>
      <w:r w:rsidRPr="00401B6F">
        <w:rPr>
          <w:noProof/>
        </w:rPr>
        <w:drawing>
          <wp:inline distT="0" distB="0" distL="0" distR="0" wp14:anchorId="743687F0" wp14:editId="6B09F0EE">
            <wp:extent cx="2113200" cy="501222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3200" cy="501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A01" w:rsidRPr="00401B6F" w:rsidRDefault="00B10A01" w:rsidP="00A511D8">
      <w:pPr>
        <w:tabs>
          <w:tab w:val="left" w:pos="180"/>
        </w:tabs>
        <w:rPr>
          <w:rFonts w:ascii="Arial Narrow" w:hAnsi="Arial Narrow"/>
          <w:sz w:val="16"/>
          <w:szCs w:val="16"/>
        </w:rPr>
      </w:pPr>
    </w:p>
    <w:p w:rsidR="00FF66DF" w:rsidRPr="00401B6F" w:rsidRDefault="00D2686E" w:rsidP="00E90E1C">
      <w:pPr>
        <w:tabs>
          <w:tab w:val="left" w:pos="180"/>
        </w:tabs>
        <w:ind w:firstLine="180"/>
        <w:jc w:val="center"/>
        <w:rPr>
          <w:b/>
          <w:sz w:val="30"/>
          <w:szCs w:val="30"/>
        </w:rPr>
      </w:pPr>
      <w:bookmarkStart w:id="0" w:name="_GoBack"/>
      <w:r w:rsidRPr="00401B6F">
        <w:rPr>
          <w:b/>
          <w:sz w:val="30"/>
          <w:szCs w:val="30"/>
        </w:rPr>
        <w:t xml:space="preserve">Информация о минимальной гарантированной ставке по </w:t>
      </w:r>
      <w:r w:rsidR="00E90E1C" w:rsidRPr="00401B6F">
        <w:rPr>
          <w:b/>
          <w:sz w:val="30"/>
          <w:szCs w:val="30"/>
        </w:rPr>
        <w:t xml:space="preserve">вкладам, открытым </w:t>
      </w:r>
    </w:p>
    <w:p w:rsidR="00A511D8" w:rsidRPr="00401B6F" w:rsidRDefault="00E90E1C" w:rsidP="00E90E1C">
      <w:pPr>
        <w:tabs>
          <w:tab w:val="left" w:pos="180"/>
        </w:tabs>
        <w:ind w:firstLine="180"/>
        <w:jc w:val="center"/>
        <w:rPr>
          <w:b/>
          <w:sz w:val="30"/>
          <w:szCs w:val="30"/>
        </w:rPr>
      </w:pPr>
      <w:r w:rsidRPr="00401B6F">
        <w:rPr>
          <w:b/>
          <w:sz w:val="30"/>
          <w:szCs w:val="30"/>
        </w:rPr>
        <w:t>в АО «РЕАЛИСТ БАНК»</w:t>
      </w:r>
    </w:p>
    <w:p w:rsidR="00D2686E" w:rsidRPr="00401B6F" w:rsidRDefault="00326A89" w:rsidP="00A511D8">
      <w:pPr>
        <w:tabs>
          <w:tab w:val="left" w:pos="180"/>
        </w:tabs>
        <w:ind w:firstLine="180"/>
        <w:rPr>
          <w:b/>
          <w:sz w:val="20"/>
          <w:szCs w:val="20"/>
        </w:rPr>
      </w:pPr>
      <w:r w:rsidRPr="00401B6F">
        <w:rPr>
          <w:b/>
          <w:sz w:val="20"/>
          <w:szCs w:val="20"/>
        </w:rPr>
        <w:t xml:space="preserve">(данные на </w:t>
      </w:r>
      <w:r w:rsidR="00437956">
        <w:rPr>
          <w:b/>
          <w:sz w:val="20"/>
          <w:szCs w:val="20"/>
        </w:rPr>
        <w:t>1</w:t>
      </w:r>
      <w:r w:rsidR="00E23C1A">
        <w:rPr>
          <w:b/>
          <w:sz w:val="20"/>
          <w:szCs w:val="20"/>
        </w:rPr>
        <w:t>5</w:t>
      </w:r>
      <w:r w:rsidRPr="00401B6F">
        <w:rPr>
          <w:b/>
          <w:sz w:val="20"/>
          <w:szCs w:val="20"/>
        </w:rPr>
        <w:t>.</w:t>
      </w:r>
      <w:r w:rsidR="00E23C1A">
        <w:rPr>
          <w:b/>
          <w:sz w:val="20"/>
          <w:szCs w:val="20"/>
        </w:rPr>
        <w:t>0</w:t>
      </w:r>
      <w:r w:rsidR="00AA0C1A" w:rsidRPr="00401B6F">
        <w:rPr>
          <w:b/>
          <w:sz w:val="20"/>
          <w:szCs w:val="20"/>
        </w:rPr>
        <w:t>1</w:t>
      </w:r>
      <w:r w:rsidRPr="00401B6F">
        <w:rPr>
          <w:b/>
          <w:sz w:val="20"/>
          <w:szCs w:val="20"/>
        </w:rPr>
        <w:t>.202</w:t>
      </w:r>
      <w:r w:rsidR="00E23C1A">
        <w:rPr>
          <w:b/>
          <w:sz w:val="20"/>
          <w:szCs w:val="20"/>
        </w:rPr>
        <w:t>5</w:t>
      </w:r>
      <w:r w:rsidRPr="00401B6F">
        <w:rPr>
          <w:b/>
          <w:sz w:val="20"/>
          <w:szCs w:val="20"/>
        </w:rPr>
        <w:t>)</w:t>
      </w:r>
    </w:p>
    <w:tbl>
      <w:tblPr>
        <w:tblStyle w:val="a8"/>
        <w:tblW w:w="15207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3126"/>
        <w:gridCol w:w="1268"/>
        <w:gridCol w:w="1878"/>
        <w:gridCol w:w="2513"/>
        <w:gridCol w:w="2741"/>
      </w:tblGrid>
      <w:tr w:rsidR="00DD608D" w:rsidRPr="00401B6F" w:rsidTr="00193833">
        <w:trPr>
          <w:trHeight w:val="693"/>
          <w:jc w:val="center"/>
        </w:trPr>
        <w:tc>
          <w:tcPr>
            <w:tcW w:w="3681" w:type="dxa"/>
            <w:vAlign w:val="center"/>
          </w:tcPr>
          <w:bookmarkEnd w:id="0"/>
          <w:p w:rsidR="00DD608D" w:rsidRPr="00401B6F" w:rsidRDefault="00DD608D" w:rsidP="00DD608D">
            <w:pPr>
              <w:tabs>
                <w:tab w:val="left" w:pos="180"/>
              </w:tabs>
              <w:jc w:val="center"/>
              <w:rPr>
                <w:b/>
                <w:sz w:val="26"/>
                <w:szCs w:val="26"/>
              </w:rPr>
            </w:pPr>
            <w:r w:rsidRPr="00401B6F">
              <w:rPr>
                <w:b/>
                <w:sz w:val="26"/>
                <w:szCs w:val="26"/>
              </w:rPr>
              <w:t>Вклад</w:t>
            </w:r>
          </w:p>
        </w:tc>
        <w:tc>
          <w:tcPr>
            <w:tcW w:w="3126" w:type="dxa"/>
            <w:vAlign w:val="center"/>
          </w:tcPr>
          <w:p w:rsidR="00DD608D" w:rsidRPr="00401B6F" w:rsidRDefault="00DD608D" w:rsidP="00DD608D">
            <w:pPr>
              <w:tabs>
                <w:tab w:val="left" w:pos="180"/>
              </w:tabs>
              <w:jc w:val="center"/>
              <w:rPr>
                <w:b/>
                <w:sz w:val="26"/>
                <w:szCs w:val="26"/>
              </w:rPr>
            </w:pPr>
            <w:r w:rsidRPr="00401B6F">
              <w:rPr>
                <w:b/>
                <w:sz w:val="26"/>
                <w:szCs w:val="26"/>
              </w:rPr>
              <w:t>Сумма вклада</w:t>
            </w:r>
          </w:p>
        </w:tc>
        <w:tc>
          <w:tcPr>
            <w:tcW w:w="3146" w:type="dxa"/>
            <w:gridSpan w:val="2"/>
            <w:vAlign w:val="center"/>
          </w:tcPr>
          <w:p w:rsidR="00DD608D" w:rsidRPr="00401B6F" w:rsidRDefault="00DD608D" w:rsidP="00DD608D">
            <w:pPr>
              <w:tabs>
                <w:tab w:val="left" w:pos="180"/>
              </w:tabs>
              <w:jc w:val="center"/>
              <w:rPr>
                <w:b/>
                <w:sz w:val="26"/>
                <w:szCs w:val="26"/>
              </w:rPr>
            </w:pPr>
            <w:r w:rsidRPr="00401B6F">
              <w:rPr>
                <w:b/>
                <w:sz w:val="26"/>
                <w:szCs w:val="26"/>
              </w:rPr>
              <w:t>Срок</w:t>
            </w:r>
          </w:p>
          <w:p w:rsidR="00DD608D" w:rsidRPr="00401B6F" w:rsidRDefault="00DD608D" w:rsidP="00DD608D">
            <w:pPr>
              <w:tabs>
                <w:tab w:val="left" w:pos="180"/>
              </w:tabs>
              <w:jc w:val="center"/>
              <w:rPr>
                <w:b/>
                <w:sz w:val="26"/>
                <w:szCs w:val="26"/>
              </w:rPr>
            </w:pPr>
            <w:r w:rsidRPr="00401B6F">
              <w:rPr>
                <w:b/>
                <w:sz w:val="26"/>
                <w:szCs w:val="26"/>
              </w:rPr>
              <w:t>(в календарных днях)</w:t>
            </w:r>
          </w:p>
        </w:tc>
        <w:tc>
          <w:tcPr>
            <w:tcW w:w="2513" w:type="dxa"/>
            <w:vAlign w:val="center"/>
          </w:tcPr>
          <w:p w:rsidR="00DD608D" w:rsidRPr="00401B6F" w:rsidRDefault="00DD608D" w:rsidP="00DD608D">
            <w:pPr>
              <w:tabs>
                <w:tab w:val="left" w:pos="180"/>
              </w:tabs>
              <w:jc w:val="center"/>
              <w:rPr>
                <w:b/>
                <w:sz w:val="26"/>
                <w:szCs w:val="26"/>
              </w:rPr>
            </w:pPr>
            <w:r w:rsidRPr="00401B6F">
              <w:rPr>
                <w:b/>
                <w:sz w:val="26"/>
                <w:szCs w:val="26"/>
              </w:rPr>
              <w:t>Действующая ставка, % годовых</w:t>
            </w:r>
          </w:p>
        </w:tc>
        <w:tc>
          <w:tcPr>
            <w:tcW w:w="2741" w:type="dxa"/>
            <w:vAlign w:val="center"/>
          </w:tcPr>
          <w:p w:rsidR="00DD608D" w:rsidRPr="00401B6F" w:rsidRDefault="00DD608D" w:rsidP="00DD608D">
            <w:pPr>
              <w:tabs>
                <w:tab w:val="left" w:pos="180"/>
              </w:tabs>
              <w:jc w:val="center"/>
              <w:rPr>
                <w:b/>
                <w:sz w:val="26"/>
                <w:szCs w:val="26"/>
              </w:rPr>
            </w:pPr>
            <w:r w:rsidRPr="00401B6F">
              <w:rPr>
                <w:b/>
                <w:sz w:val="26"/>
                <w:szCs w:val="26"/>
              </w:rPr>
              <w:t>Минимальная гарантированная ставка, % годовых*</w:t>
            </w:r>
          </w:p>
        </w:tc>
      </w:tr>
      <w:tr w:rsidR="00DD608D" w:rsidRPr="00401B6F" w:rsidTr="00193833">
        <w:trPr>
          <w:trHeight w:val="220"/>
          <w:jc w:val="center"/>
        </w:trPr>
        <w:tc>
          <w:tcPr>
            <w:tcW w:w="3681" w:type="dxa"/>
          </w:tcPr>
          <w:p w:rsidR="00DD608D" w:rsidRPr="00401B6F" w:rsidRDefault="00DD608D" w:rsidP="00DD608D">
            <w:pPr>
              <w:tabs>
                <w:tab w:val="left" w:pos="180"/>
              </w:tabs>
              <w:jc w:val="center"/>
              <w:rPr>
                <w:b/>
              </w:rPr>
            </w:pPr>
            <w:r w:rsidRPr="00401B6F">
              <w:rPr>
                <w:b/>
              </w:rPr>
              <w:t>ПОПОЛНЯЕМЫЙ</w:t>
            </w:r>
          </w:p>
        </w:tc>
        <w:tc>
          <w:tcPr>
            <w:tcW w:w="3126" w:type="dxa"/>
            <w:vAlign w:val="center"/>
          </w:tcPr>
          <w:p w:rsidR="00DD608D" w:rsidRPr="00401B6F" w:rsidRDefault="00DD608D" w:rsidP="00DD608D">
            <w:pPr>
              <w:tabs>
                <w:tab w:val="left" w:pos="180"/>
              </w:tabs>
              <w:jc w:val="center"/>
            </w:pPr>
            <w:r w:rsidRPr="00401B6F">
              <w:t xml:space="preserve">от 50 000 </w:t>
            </w:r>
            <w:r w:rsidRPr="00401B6F">
              <w:rPr>
                <w:lang w:val="en-US"/>
              </w:rPr>
              <w:t>RUB</w:t>
            </w:r>
          </w:p>
        </w:tc>
        <w:tc>
          <w:tcPr>
            <w:tcW w:w="3146" w:type="dxa"/>
            <w:gridSpan w:val="2"/>
            <w:vAlign w:val="center"/>
          </w:tcPr>
          <w:p w:rsidR="00DD608D" w:rsidRPr="00401B6F" w:rsidRDefault="00DD608D" w:rsidP="00DD608D">
            <w:pPr>
              <w:tabs>
                <w:tab w:val="left" w:pos="180"/>
              </w:tabs>
              <w:jc w:val="center"/>
            </w:pPr>
            <w:r w:rsidRPr="00401B6F">
              <w:t>370</w:t>
            </w:r>
          </w:p>
        </w:tc>
        <w:tc>
          <w:tcPr>
            <w:tcW w:w="2513" w:type="dxa"/>
          </w:tcPr>
          <w:p w:rsidR="00DD608D" w:rsidRPr="00401B6F" w:rsidRDefault="00AA0C1A" w:rsidP="00250244">
            <w:pPr>
              <w:tabs>
                <w:tab w:val="left" w:pos="180"/>
              </w:tabs>
              <w:jc w:val="center"/>
            </w:pPr>
            <w:r w:rsidRPr="00401B6F">
              <w:t>2</w:t>
            </w:r>
            <w:r w:rsidR="00250244" w:rsidRPr="00401B6F">
              <w:t>2</w:t>
            </w:r>
            <w:r w:rsidR="00DD608D" w:rsidRPr="00401B6F">
              <w:t>,</w:t>
            </w:r>
            <w:r w:rsidR="00D311F9">
              <w:t>6</w:t>
            </w:r>
            <w:r w:rsidR="00250244" w:rsidRPr="00401B6F">
              <w:t>5</w:t>
            </w:r>
          </w:p>
        </w:tc>
        <w:tc>
          <w:tcPr>
            <w:tcW w:w="2741" w:type="dxa"/>
          </w:tcPr>
          <w:p w:rsidR="00DD608D" w:rsidRPr="00401B6F" w:rsidRDefault="00AA0C1A" w:rsidP="00250244">
            <w:pPr>
              <w:tabs>
                <w:tab w:val="left" w:pos="180"/>
              </w:tabs>
              <w:jc w:val="center"/>
            </w:pPr>
            <w:r w:rsidRPr="00401B6F">
              <w:t>2</w:t>
            </w:r>
            <w:r w:rsidR="00250244" w:rsidRPr="00401B6F">
              <w:t>2</w:t>
            </w:r>
            <w:r w:rsidR="00DD608D" w:rsidRPr="00401B6F">
              <w:t>,</w:t>
            </w:r>
            <w:r w:rsidR="00D311F9">
              <w:t>6</w:t>
            </w:r>
            <w:r w:rsidR="00250244" w:rsidRPr="00401B6F">
              <w:t>5</w:t>
            </w:r>
            <w:r w:rsidRPr="00401B6F">
              <w:t>0</w:t>
            </w:r>
          </w:p>
        </w:tc>
      </w:tr>
      <w:tr w:rsidR="00DD608D" w:rsidRPr="00401B6F" w:rsidTr="00193833">
        <w:trPr>
          <w:trHeight w:val="220"/>
          <w:jc w:val="center"/>
        </w:trPr>
        <w:tc>
          <w:tcPr>
            <w:tcW w:w="3681" w:type="dxa"/>
          </w:tcPr>
          <w:p w:rsidR="00DD608D" w:rsidRPr="00401B6F" w:rsidRDefault="00DD608D" w:rsidP="00DD608D">
            <w:pPr>
              <w:tabs>
                <w:tab w:val="left" w:pos="180"/>
              </w:tabs>
              <w:jc w:val="center"/>
              <w:rPr>
                <w:b/>
              </w:rPr>
            </w:pPr>
            <w:r w:rsidRPr="00401B6F">
              <w:rPr>
                <w:b/>
              </w:rPr>
              <w:t>НАДЕЖНЫЙ</w:t>
            </w:r>
          </w:p>
        </w:tc>
        <w:tc>
          <w:tcPr>
            <w:tcW w:w="3126" w:type="dxa"/>
            <w:vAlign w:val="center"/>
          </w:tcPr>
          <w:p w:rsidR="00DD608D" w:rsidRPr="00401B6F" w:rsidRDefault="00DD608D" w:rsidP="00DD608D">
            <w:pPr>
              <w:tabs>
                <w:tab w:val="left" w:pos="180"/>
              </w:tabs>
              <w:jc w:val="center"/>
              <w:rPr>
                <w:lang w:val="en-US"/>
              </w:rPr>
            </w:pPr>
            <w:r w:rsidRPr="00401B6F">
              <w:t xml:space="preserve">от 100 000 </w:t>
            </w:r>
            <w:r w:rsidRPr="00401B6F">
              <w:rPr>
                <w:lang w:val="en-US"/>
              </w:rPr>
              <w:t>RUB</w:t>
            </w:r>
          </w:p>
        </w:tc>
        <w:tc>
          <w:tcPr>
            <w:tcW w:w="3146" w:type="dxa"/>
            <w:gridSpan w:val="2"/>
            <w:vAlign w:val="center"/>
          </w:tcPr>
          <w:p w:rsidR="00DD608D" w:rsidRPr="00401B6F" w:rsidRDefault="00DD608D" w:rsidP="00DD608D">
            <w:pPr>
              <w:tabs>
                <w:tab w:val="left" w:pos="180"/>
              </w:tabs>
              <w:jc w:val="center"/>
            </w:pPr>
            <w:r w:rsidRPr="00401B6F">
              <w:t>1095</w:t>
            </w:r>
          </w:p>
        </w:tc>
        <w:tc>
          <w:tcPr>
            <w:tcW w:w="2513" w:type="dxa"/>
          </w:tcPr>
          <w:p w:rsidR="00DD608D" w:rsidRPr="00401B6F" w:rsidRDefault="00DD608D" w:rsidP="00841BBF">
            <w:pPr>
              <w:tabs>
                <w:tab w:val="left" w:pos="180"/>
              </w:tabs>
              <w:jc w:val="center"/>
              <w:rPr>
                <w:lang w:val="en-US"/>
              </w:rPr>
            </w:pPr>
            <w:r w:rsidRPr="00401B6F">
              <w:t>1</w:t>
            </w:r>
            <w:r w:rsidR="00841BBF" w:rsidRPr="00401B6F">
              <w:t>7</w:t>
            </w:r>
            <w:r w:rsidR="008C0EE3" w:rsidRPr="00401B6F">
              <w:t>,</w:t>
            </w:r>
            <w:r w:rsidR="00D94BA9" w:rsidRPr="00401B6F">
              <w:t>0</w:t>
            </w:r>
          </w:p>
        </w:tc>
        <w:tc>
          <w:tcPr>
            <w:tcW w:w="2741" w:type="dxa"/>
          </w:tcPr>
          <w:p w:rsidR="00DD608D" w:rsidRPr="00401B6F" w:rsidRDefault="00DD608D" w:rsidP="00841BBF">
            <w:pPr>
              <w:tabs>
                <w:tab w:val="left" w:pos="180"/>
              </w:tabs>
              <w:jc w:val="center"/>
            </w:pPr>
            <w:r w:rsidRPr="00401B6F">
              <w:t>1</w:t>
            </w:r>
            <w:r w:rsidR="00841BBF" w:rsidRPr="00401B6F">
              <w:t>7</w:t>
            </w:r>
            <w:r w:rsidRPr="00401B6F">
              <w:t>,</w:t>
            </w:r>
            <w:r w:rsidR="00D94BA9" w:rsidRPr="00401B6F">
              <w:t>0</w:t>
            </w:r>
            <w:r w:rsidR="00117F83" w:rsidRPr="00401B6F">
              <w:t>00</w:t>
            </w:r>
          </w:p>
        </w:tc>
      </w:tr>
      <w:tr w:rsidR="00CD1535" w:rsidRPr="00401B6F" w:rsidTr="005968A6">
        <w:trPr>
          <w:cantSplit/>
          <w:trHeight w:val="413"/>
          <w:jc w:val="center"/>
        </w:trPr>
        <w:tc>
          <w:tcPr>
            <w:tcW w:w="3681" w:type="dxa"/>
            <w:vMerge w:val="restart"/>
          </w:tcPr>
          <w:p w:rsidR="00CD1535" w:rsidRDefault="00CD1535" w:rsidP="00CD1535">
            <w:pPr>
              <w:tabs>
                <w:tab w:val="left" w:pos="180"/>
              </w:tabs>
              <w:jc w:val="center"/>
              <w:rPr>
                <w:b/>
              </w:rPr>
            </w:pPr>
          </w:p>
          <w:p w:rsidR="00CD1535" w:rsidRDefault="00CD1535" w:rsidP="00CD1535">
            <w:pPr>
              <w:tabs>
                <w:tab w:val="left" w:pos="180"/>
              </w:tabs>
              <w:jc w:val="center"/>
              <w:rPr>
                <w:b/>
              </w:rPr>
            </w:pPr>
          </w:p>
          <w:p w:rsidR="00CD1535" w:rsidRPr="00401B6F" w:rsidRDefault="00CD1535" w:rsidP="00CD1535">
            <w:pPr>
              <w:tabs>
                <w:tab w:val="left" w:pos="180"/>
              </w:tabs>
              <w:jc w:val="center"/>
              <w:rPr>
                <w:b/>
              </w:rPr>
            </w:pPr>
            <w:r>
              <w:rPr>
                <w:b/>
              </w:rPr>
              <w:t>РЕАЛЬНЫЙ СТАРТ</w:t>
            </w:r>
          </w:p>
        </w:tc>
        <w:tc>
          <w:tcPr>
            <w:tcW w:w="3126" w:type="dxa"/>
            <w:vMerge w:val="restart"/>
            <w:vAlign w:val="center"/>
          </w:tcPr>
          <w:p w:rsidR="00CD1535" w:rsidRPr="00CD1535" w:rsidRDefault="00CD1535" w:rsidP="00AC44DA">
            <w:pPr>
              <w:tabs>
                <w:tab w:val="left" w:pos="180"/>
              </w:tabs>
              <w:jc w:val="center"/>
              <w:rPr>
                <w:lang w:val="en-US"/>
              </w:rPr>
            </w:pPr>
            <w:r>
              <w:t>от 10 000</w:t>
            </w:r>
            <w:r>
              <w:rPr>
                <w:lang w:val="en-US"/>
              </w:rPr>
              <w:t xml:space="preserve"> RUB</w:t>
            </w:r>
          </w:p>
        </w:tc>
        <w:tc>
          <w:tcPr>
            <w:tcW w:w="3146" w:type="dxa"/>
            <w:gridSpan w:val="2"/>
            <w:vAlign w:val="center"/>
          </w:tcPr>
          <w:p w:rsidR="00CD1535" w:rsidRDefault="00CD1535" w:rsidP="00D311F9">
            <w:pPr>
              <w:tabs>
                <w:tab w:val="left" w:pos="180"/>
              </w:tabs>
              <w:jc w:val="center"/>
            </w:pPr>
            <w:r>
              <w:t>91</w:t>
            </w:r>
          </w:p>
        </w:tc>
        <w:tc>
          <w:tcPr>
            <w:tcW w:w="2513" w:type="dxa"/>
            <w:vAlign w:val="center"/>
          </w:tcPr>
          <w:p w:rsidR="00CD1535" w:rsidRDefault="00CD1535" w:rsidP="00E23C1A">
            <w:pPr>
              <w:tabs>
                <w:tab w:val="left" w:pos="180"/>
              </w:tabs>
              <w:jc w:val="center"/>
            </w:pPr>
            <w:r>
              <w:t>23,</w:t>
            </w:r>
            <w:r w:rsidR="00E23C1A">
              <w:t>10</w:t>
            </w:r>
          </w:p>
        </w:tc>
        <w:tc>
          <w:tcPr>
            <w:tcW w:w="2741" w:type="dxa"/>
            <w:vAlign w:val="center"/>
          </w:tcPr>
          <w:p w:rsidR="00CD1535" w:rsidRDefault="00CD1535" w:rsidP="00E23C1A">
            <w:pPr>
              <w:tabs>
                <w:tab w:val="left" w:pos="180"/>
              </w:tabs>
              <w:jc w:val="center"/>
            </w:pPr>
            <w:r>
              <w:t>23,</w:t>
            </w:r>
            <w:r w:rsidR="00E23C1A">
              <w:t>1</w:t>
            </w:r>
            <w:r>
              <w:t>00</w:t>
            </w:r>
          </w:p>
        </w:tc>
      </w:tr>
      <w:tr w:rsidR="00CD1535" w:rsidRPr="00401B6F" w:rsidTr="005968A6">
        <w:trPr>
          <w:cantSplit/>
          <w:trHeight w:val="413"/>
          <w:jc w:val="center"/>
        </w:trPr>
        <w:tc>
          <w:tcPr>
            <w:tcW w:w="3681" w:type="dxa"/>
            <w:vMerge/>
          </w:tcPr>
          <w:p w:rsidR="00CD1535" w:rsidRDefault="00CD1535" w:rsidP="00D311F9">
            <w:pPr>
              <w:tabs>
                <w:tab w:val="left" w:pos="180"/>
              </w:tabs>
              <w:jc w:val="center"/>
              <w:rPr>
                <w:b/>
              </w:rPr>
            </w:pPr>
          </w:p>
        </w:tc>
        <w:tc>
          <w:tcPr>
            <w:tcW w:w="3126" w:type="dxa"/>
            <w:vMerge/>
            <w:vAlign w:val="center"/>
          </w:tcPr>
          <w:p w:rsidR="00CD1535" w:rsidRDefault="00CD1535" w:rsidP="00AC44DA">
            <w:pPr>
              <w:tabs>
                <w:tab w:val="left" w:pos="180"/>
              </w:tabs>
              <w:jc w:val="center"/>
            </w:pPr>
          </w:p>
        </w:tc>
        <w:tc>
          <w:tcPr>
            <w:tcW w:w="3146" w:type="dxa"/>
            <w:gridSpan w:val="2"/>
            <w:vAlign w:val="center"/>
          </w:tcPr>
          <w:p w:rsidR="00CD1535" w:rsidRDefault="00CD1535" w:rsidP="00D311F9">
            <w:pPr>
              <w:tabs>
                <w:tab w:val="left" w:pos="180"/>
              </w:tabs>
              <w:jc w:val="center"/>
            </w:pPr>
            <w:r>
              <w:t>181</w:t>
            </w:r>
          </w:p>
        </w:tc>
        <w:tc>
          <w:tcPr>
            <w:tcW w:w="2513" w:type="dxa"/>
            <w:vAlign w:val="center"/>
          </w:tcPr>
          <w:p w:rsidR="00CD1535" w:rsidRDefault="00CD1535" w:rsidP="00E23C1A">
            <w:pPr>
              <w:tabs>
                <w:tab w:val="left" w:pos="180"/>
              </w:tabs>
              <w:jc w:val="center"/>
            </w:pPr>
            <w:r>
              <w:t>2</w:t>
            </w:r>
            <w:r w:rsidR="00E23C1A">
              <w:t>3</w:t>
            </w:r>
            <w:r>
              <w:t>,</w:t>
            </w:r>
            <w:r w:rsidR="00E23C1A">
              <w:t>55</w:t>
            </w:r>
          </w:p>
        </w:tc>
        <w:tc>
          <w:tcPr>
            <w:tcW w:w="2741" w:type="dxa"/>
            <w:vAlign w:val="center"/>
          </w:tcPr>
          <w:p w:rsidR="00CD1535" w:rsidRDefault="00CD1535" w:rsidP="00E23C1A">
            <w:pPr>
              <w:tabs>
                <w:tab w:val="left" w:pos="180"/>
              </w:tabs>
              <w:jc w:val="center"/>
            </w:pPr>
            <w:r>
              <w:t>2</w:t>
            </w:r>
            <w:r w:rsidR="00E23C1A">
              <w:t>3</w:t>
            </w:r>
            <w:r>
              <w:t>,</w:t>
            </w:r>
            <w:r w:rsidR="00E23C1A">
              <w:t>55</w:t>
            </w:r>
            <w:r>
              <w:t>0</w:t>
            </w:r>
          </w:p>
        </w:tc>
      </w:tr>
      <w:tr w:rsidR="00CD1535" w:rsidRPr="00401B6F" w:rsidTr="005968A6">
        <w:trPr>
          <w:cantSplit/>
          <w:trHeight w:val="413"/>
          <w:jc w:val="center"/>
        </w:trPr>
        <w:tc>
          <w:tcPr>
            <w:tcW w:w="3681" w:type="dxa"/>
            <w:vMerge/>
          </w:tcPr>
          <w:p w:rsidR="00CD1535" w:rsidRDefault="00CD1535" w:rsidP="00D311F9">
            <w:pPr>
              <w:tabs>
                <w:tab w:val="left" w:pos="180"/>
              </w:tabs>
              <w:jc w:val="center"/>
              <w:rPr>
                <w:b/>
              </w:rPr>
            </w:pPr>
          </w:p>
        </w:tc>
        <w:tc>
          <w:tcPr>
            <w:tcW w:w="3126" w:type="dxa"/>
            <w:vMerge/>
            <w:vAlign w:val="center"/>
          </w:tcPr>
          <w:p w:rsidR="00CD1535" w:rsidRDefault="00CD1535" w:rsidP="00AC44DA">
            <w:pPr>
              <w:tabs>
                <w:tab w:val="left" w:pos="180"/>
              </w:tabs>
              <w:jc w:val="center"/>
            </w:pPr>
          </w:p>
        </w:tc>
        <w:tc>
          <w:tcPr>
            <w:tcW w:w="3146" w:type="dxa"/>
            <w:gridSpan w:val="2"/>
            <w:vAlign w:val="center"/>
          </w:tcPr>
          <w:p w:rsidR="00CD1535" w:rsidRDefault="00CD1535" w:rsidP="00D311F9">
            <w:pPr>
              <w:tabs>
                <w:tab w:val="left" w:pos="180"/>
              </w:tabs>
              <w:jc w:val="center"/>
            </w:pPr>
            <w:r>
              <w:t>370</w:t>
            </w:r>
          </w:p>
        </w:tc>
        <w:tc>
          <w:tcPr>
            <w:tcW w:w="2513" w:type="dxa"/>
            <w:vAlign w:val="center"/>
          </w:tcPr>
          <w:p w:rsidR="00CD1535" w:rsidRDefault="00CD1535" w:rsidP="00E23C1A">
            <w:pPr>
              <w:tabs>
                <w:tab w:val="left" w:pos="180"/>
              </w:tabs>
              <w:jc w:val="center"/>
            </w:pPr>
            <w:r>
              <w:t>23,</w:t>
            </w:r>
            <w:r w:rsidR="00E23C1A">
              <w:t>20</w:t>
            </w:r>
          </w:p>
        </w:tc>
        <w:tc>
          <w:tcPr>
            <w:tcW w:w="2741" w:type="dxa"/>
            <w:vAlign w:val="center"/>
          </w:tcPr>
          <w:p w:rsidR="00CD1535" w:rsidRDefault="00CD1535" w:rsidP="00E23C1A">
            <w:pPr>
              <w:tabs>
                <w:tab w:val="left" w:pos="180"/>
              </w:tabs>
              <w:jc w:val="center"/>
            </w:pPr>
            <w:r>
              <w:t>23,</w:t>
            </w:r>
            <w:r w:rsidR="00E23C1A">
              <w:t>2</w:t>
            </w:r>
            <w:r>
              <w:t>00</w:t>
            </w:r>
          </w:p>
        </w:tc>
      </w:tr>
      <w:tr w:rsidR="00D311F9" w:rsidRPr="00401B6F" w:rsidTr="005968A6">
        <w:trPr>
          <w:cantSplit/>
          <w:trHeight w:val="413"/>
          <w:jc w:val="center"/>
        </w:trPr>
        <w:tc>
          <w:tcPr>
            <w:tcW w:w="3681" w:type="dxa"/>
            <w:vMerge w:val="restart"/>
          </w:tcPr>
          <w:p w:rsidR="00D311F9" w:rsidRDefault="00D311F9" w:rsidP="00D311F9">
            <w:pPr>
              <w:tabs>
                <w:tab w:val="left" w:pos="180"/>
              </w:tabs>
              <w:jc w:val="center"/>
              <w:rPr>
                <w:b/>
              </w:rPr>
            </w:pPr>
            <w:r w:rsidRPr="00401B6F">
              <w:rPr>
                <w:b/>
              </w:rPr>
              <w:t>РЕАЛЬНО ВЫГОДНЫЙ</w:t>
            </w:r>
          </w:p>
          <w:p w:rsidR="00D311F9" w:rsidRPr="00AC44DA" w:rsidRDefault="00D311F9" w:rsidP="00D311F9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C44DA">
              <w:rPr>
                <w:b/>
                <w:sz w:val="22"/>
                <w:szCs w:val="22"/>
              </w:rPr>
              <w:t>(с выплатой % в конце срока)</w:t>
            </w:r>
          </w:p>
        </w:tc>
        <w:tc>
          <w:tcPr>
            <w:tcW w:w="3126" w:type="dxa"/>
            <w:vMerge w:val="restart"/>
            <w:vAlign w:val="center"/>
          </w:tcPr>
          <w:p w:rsidR="00D311F9" w:rsidRPr="00401B6F" w:rsidRDefault="00D311F9" w:rsidP="00AC44DA">
            <w:pPr>
              <w:tabs>
                <w:tab w:val="left" w:pos="180"/>
              </w:tabs>
              <w:jc w:val="center"/>
            </w:pPr>
            <w:r w:rsidRPr="00401B6F">
              <w:t>от 100 000</w:t>
            </w:r>
            <w:r w:rsidRPr="00401B6F">
              <w:rPr>
                <w:lang w:val="en-US"/>
              </w:rPr>
              <w:t xml:space="preserve"> RUB</w:t>
            </w:r>
          </w:p>
        </w:tc>
        <w:tc>
          <w:tcPr>
            <w:tcW w:w="3146" w:type="dxa"/>
            <w:gridSpan w:val="2"/>
            <w:vAlign w:val="center"/>
          </w:tcPr>
          <w:p w:rsidR="00D311F9" w:rsidRPr="00401B6F" w:rsidRDefault="00D311F9" w:rsidP="00D311F9">
            <w:pPr>
              <w:tabs>
                <w:tab w:val="left" w:pos="180"/>
              </w:tabs>
              <w:jc w:val="center"/>
            </w:pPr>
            <w:r>
              <w:t>91</w:t>
            </w:r>
          </w:p>
        </w:tc>
        <w:tc>
          <w:tcPr>
            <w:tcW w:w="2513" w:type="dxa"/>
            <w:vAlign w:val="center"/>
          </w:tcPr>
          <w:p w:rsidR="00D311F9" w:rsidRPr="00401B6F" w:rsidRDefault="00D311F9" w:rsidP="00D45BD6">
            <w:pPr>
              <w:tabs>
                <w:tab w:val="left" w:pos="180"/>
              </w:tabs>
              <w:jc w:val="center"/>
            </w:pPr>
            <w:r>
              <w:t>2</w:t>
            </w:r>
            <w:r w:rsidR="00D45BD6">
              <w:t>2</w:t>
            </w:r>
            <w:r w:rsidR="00E23C1A">
              <w:t>,6</w:t>
            </w:r>
          </w:p>
        </w:tc>
        <w:tc>
          <w:tcPr>
            <w:tcW w:w="2741" w:type="dxa"/>
            <w:vAlign w:val="center"/>
          </w:tcPr>
          <w:p w:rsidR="00D311F9" w:rsidRPr="00401B6F" w:rsidRDefault="00D311F9" w:rsidP="00D45BD6">
            <w:pPr>
              <w:tabs>
                <w:tab w:val="left" w:pos="180"/>
              </w:tabs>
              <w:jc w:val="center"/>
            </w:pPr>
            <w:r>
              <w:t>2</w:t>
            </w:r>
            <w:r w:rsidR="00D45BD6">
              <w:t>2</w:t>
            </w:r>
            <w:r w:rsidR="00E23C1A">
              <w:t>,6</w:t>
            </w:r>
            <w:r>
              <w:t>00</w:t>
            </w:r>
          </w:p>
        </w:tc>
      </w:tr>
      <w:tr w:rsidR="00D311F9" w:rsidRPr="00401B6F" w:rsidTr="005968A6">
        <w:trPr>
          <w:cantSplit/>
          <w:trHeight w:val="412"/>
          <w:jc w:val="center"/>
        </w:trPr>
        <w:tc>
          <w:tcPr>
            <w:tcW w:w="3681" w:type="dxa"/>
            <w:vMerge/>
          </w:tcPr>
          <w:p w:rsidR="00D311F9" w:rsidRPr="00401B6F" w:rsidRDefault="00D311F9" w:rsidP="00AC44DA">
            <w:pPr>
              <w:tabs>
                <w:tab w:val="left" w:pos="180"/>
              </w:tabs>
              <w:jc w:val="center"/>
              <w:rPr>
                <w:b/>
              </w:rPr>
            </w:pPr>
          </w:p>
        </w:tc>
        <w:tc>
          <w:tcPr>
            <w:tcW w:w="3126" w:type="dxa"/>
            <w:vMerge/>
            <w:vAlign w:val="center"/>
          </w:tcPr>
          <w:p w:rsidR="00D311F9" w:rsidRPr="00401B6F" w:rsidRDefault="00D311F9" w:rsidP="00AC44DA">
            <w:pPr>
              <w:tabs>
                <w:tab w:val="left" w:pos="180"/>
              </w:tabs>
              <w:jc w:val="center"/>
            </w:pPr>
          </w:p>
        </w:tc>
        <w:tc>
          <w:tcPr>
            <w:tcW w:w="3146" w:type="dxa"/>
            <w:gridSpan w:val="2"/>
            <w:vAlign w:val="center"/>
          </w:tcPr>
          <w:p w:rsidR="00D311F9" w:rsidRDefault="00D311F9" w:rsidP="00AC44DA">
            <w:pPr>
              <w:tabs>
                <w:tab w:val="left" w:pos="180"/>
              </w:tabs>
              <w:jc w:val="center"/>
            </w:pPr>
            <w:r w:rsidRPr="00401B6F">
              <w:t>181</w:t>
            </w:r>
          </w:p>
        </w:tc>
        <w:tc>
          <w:tcPr>
            <w:tcW w:w="2513" w:type="dxa"/>
            <w:vAlign w:val="center"/>
          </w:tcPr>
          <w:p w:rsidR="00D311F9" w:rsidRDefault="00D311F9" w:rsidP="00E23C1A">
            <w:pPr>
              <w:tabs>
                <w:tab w:val="left" w:pos="180"/>
              </w:tabs>
              <w:jc w:val="center"/>
            </w:pPr>
            <w:r>
              <w:t>2</w:t>
            </w:r>
            <w:r w:rsidR="00E23C1A">
              <w:t>2</w:t>
            </w:r>
            <w:r>
              <w:t>,</w:t>
            </w:r>
            <w:r w:rsidR="00E23C1A">
              <w:t>4</w:t>
            </w:r>
          </w:p>
        </w:tc>
        <w:tc>
          <w:tcPr>
            <w:tcW w:w="2741" w:type="dxa"/>
            <w:vAlign w:val="center"/>
          </w:tcPr>
          <w:p w:rsidR="00D311F9" w:rsidRDefault="00D311F9" w:rsidP="00E23C1A">
            <w:pPr>
              <w:tabs>
                <w:tab w:val="left" w:pos="180"/>
              </w:tabs>
              <w:jc w:val="center"/>
            </w:pPr>
            <w:r>
              <w:t>2</w:t>
            </w:r>
            <w:r w:rsidR="00E23C1A">
              <w:t>2</w:t>
            </w:r>
            <w:r>
              <w:t>,</w:t>
            </w:r>
            <w:r w:rsidR="00E23C1A">
              <w:t>4</w:t>
            </w:r>
            <w:r>
              <w:t>00</w:t>
            </w:r>
          </w:p>
        </w:tc>
      </w:tr>
      <w:tr w:rsidR="00D311F9" w:rsidRPr="00401B6F" w:rsidTr="005968A6">
        <w:trPr>
          <w:cantSplit/>
          <w:trHeight w:val="263"/>
          <w:jc w:val="center"/>
        </w:trPr>
        <w:tc>
          <w:tcPr>
            <w:tcW w:w="3681" w:type="dxa"/>
            <w:vMerge w:val="restart"/>
          </w:tcPr>
          <w:p w:rsidR="00D311F9" w:rsidRDefault="00D311F9" w:rsidP="00AC44DA">
            <w:pPr>
              <w:tabs>
                <w:tab w:val="left" w:pos="180"/>
              </w:tabs>
              <w:jc w:val="center"/>
              <w:rPr>
                <w:b/>
              </w:rPr>
            </w:pPr>
            <w:r w:rsidRPr="00401B6F">
              <w:rPr>
                <w:b/>
              </w:rPr>
              <w:t>РЕАЛЬНО ВЫГОДНЫЙ</w:t>
            </w:r>
          </w:p>
          <w:p w:rsidR="00D311F9" w:rsidRDefault="00D311F9" w:rsidP="00AC44DA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C44DA">
              <w:rPr>
                <w:b/>
                <w:sz w:val="22"/>
                <w:szCs w:val="22"/>
              </w:rPr>
              <w:t>(с капитализацией)</w:t>
            </w:r>
          </w:p>
          <w:p w:rsidR="005968A6" w:rsidRPr="00AC44DA" w:rsidRDefault="005968A6" w:rsidP="00AC44DA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26" w:type="dxa"/>
            <w:vMerge w:val="restart"/>
            <w:vAlign w:val="center"/>
          </w:tcPr>
          <w:p w:rsidR="00D311F9" w:rsidRPr="00401B6F" w:rsidRDefault="00D311F9" w:rsidP="00AC44DA">
            <w:pPr>
              <w:tabs>
                <w:tab w:val="left" w:pos="180"/>
              </w:tabs>
              <w:jc w:val="center"/>
            </w:pPr>
            <w:r w:rsidRPr="00401B6F">
              <w:t>от 100 000</w:t>
            </w:r>
            <w:r w:rsidRPr="00401B6F">
              <w:rPr>
                <w:lang w:val="en-US"/>
              </w:rPr>
              <w:t xml:space="preserve"> RUB</w:t>
            </w:r>
          </w:p>
        </w:tc>
        <w:tc>
          <w:tcPr>
            <w:tcW w:w="3146" w:type="dxa"/>
            <w:gridSpan w:val="2"/>
            <w:vAlign w:val="center"/>
          </w:tcPr>
          <w:p w:rsidR="00D311F9" w:rsidRPr="00401B6F" w:rsidRDefault="00D311F9" w:rsidP="00AC44DA">
            <w:pPr>
              <w:tabs>
                <w:tab w:val="left" w:pos="180"/>
              </w:tabs>
              <w:jc w:val="center"/>
            </w:pPr>
            <w:r>
              <w:t>91</w:t>
            </w:r>
          </w:p>
        </w:tc>
        <w:tc>
          <w:tcPr>
            <w:tcW w:w="2513" w:type="dxa"/>
            <w:vAlign w:val="center"/>
          </w:tcPr>
          <w:p w:rsidR="00D311F9" w:rsidRPr="00401B6F" w:rsidRDefault="00D311F9" w:rsidP="00E23C1A">
            <w:pPr>
              <w:tabs>
                <w:tab w:val="left" w:pos="180"/>
              </w:tabs>
              <w:jc w:val="center"/>
            </w:pPr>
            <w:r>
              <w:t>2</w:t>
            </w:r>
            <w:r w:rsidR="00D45BD6">
              <w:t>2</w:t>
            </w:r>
            <w:r w:rsidR="005968A6">
              <w:t>,</w:t>
            </w:r>
            <w:r w:rsidR="00E23C1A">
              <w:t>6</w:t>
            </w:r>
          </w:p>
        </w:tc>
        <w:tc>
          <w:tcPr>
            <w:tcW w:w="2741" w:type="dxa"/>
            <w:vAlign w:val="center"/>
          </w:tcPr>
          <w:p w:rsidR="00D311F9" w:rsidRPr="00401B6F" w:rsidRDefault="00D311F9" w:rsidP="00E23C1A">
            <w:pPr>
              <w:tabs>
                <w:tab w:val="left" w:pos="180"/>
              </w:tabs>
              <w:jc w:val="center"/>
            </w:pPr>
            <w:r>
              <w:t>2</w:t>
            </w:r>
            <w:r w:rsidR="00D45BD6">
              <w:t>3</w:t>
            </w:r>
            <w:r>
              <w:t>,</w:t>
            </w:r>
            <w:r w:rsidR="00E23C1A">
              <w:t>482</w:t>
            </w:r>
          </w:p>
        </w:tc>
      </w:tr>
      <w:tr w:rsidR="00D311F9" w:rsidRPr="00401B6F" w:rsidTr="00E71D90">
        <w:trPr>
          <w:trHeight w:val="262"/>
          <w:jc w:val="center"/>
        </w:trPr>
        <w:tc>
          <w:tcPr>
            <w:tcW w:w="3681" w:type="dxa"/>
            <w:vMerge/>
          </w:tcPr>
          <w:p w:rsidR="00D311F9" w:rsidRPr="00401B6F" w:rsidRDefault="00D311F9" w:rsidP="00AC44DA">
            <w:pPr>
              <w:tabs>
                <w:tab w:val="left" w:pos="180"/>
              </w:tabs>
              <w:jc w:val="center"/>
              <w:rPr>
                <w:b/>
              </w:rPr>
            </w:pPr>
          </w:p>
        </w:tc>
        <w:tc>
          <w:tcPr>
            <w:tcW w:w="3126" w:type="dxa"/>
            <w:vMerge/>
            <w:vAlign w:val="center"/>
          </w:tcPr>
          <w:p w:rsidR="00D311F9" w:rsidRPr="00401B6F" w:rsidRDefault="00D311F9" w:rsidP="00AC44DA">
            <w:pPr>
              <w:tabs>
                <w:tab w:val="left" w:pos="180"/>
              </w:tabs>
              <w:jc w:val="center"/>
            </w:pPr>
          </w:p>
        </w:tc>
        <w:tc>
          <w:tcPr>
            <w:tcW w:w="3146" w:type="dxa"/>
            <w:gridSpan w:val="2"/>
            <w:vAlign w:val="center"/>
          </w:tcPr>
          <w:p w:rsidR="00D311F9" w:rsidRPr="00401B6F" w:rsidRDefault="00D311F9" w:rsidP="00AC44DA">
            <w:pPr>
              <w:tabs>
                <w:tab w:val="left" w:pos="180"/>
              </w:tabs>
              <w:jc w:val="center"/>
            </w:pPr>
            <w:r w:rsidRPr="00401B6F">
              <w:t>181</w:t>
            </w:r>
          </w:p>
        </w:tc>
        <w:tc>
          <w:tcPr>
            <w:tcW w:w="2513" w:type="dxa"/>
            <w:vAlign w:val="center"/>
          </w:tcPr>
          <w:p w:rsidR="00D311F9" w:rsidRDefault="005968A6" w:rsidP="00E23C1A">
            <w:pPr>
              <w:tabs>
                <w:tab w:val="left" w:pos="180"/>
              </w:tabs>
              <w:jc w:val="center"/>
            </w:pPr>
            <w:r>
              <w:t>2</w:t>
            </w:r>
            <w:r w:rsidR="00E23C1A">
              <w:t>2</w:t>
            </w:r>
            <w:r>
              <w:t>,</w:t>
            </w:r>
            <w:r w:rsidR="00E23C1A">
              <w:t>4</w:t>
            </w:r>
          </w:p>
        </w:tc>
        <w:tc>
          <w:tcPr>
            <w:tcW w:w="2741" w:type="dxa"/>
            <w:vAlign w:val="center"/>
          </w:tcPr>
          <w:p w:rsidR="00D311F9" w:rsidRDefault="005968A6" w:rsidP="00E23C1A">
            <w:pPr>
              <w:tabs>
                <w:tab w:val="left" w:pos="180"/>
              </w:tabs>
              <w:jc w:val="center"/>
            </w:pPr>
            <w:r>
              <w:t>2</w:t>
            </w:r>
            <w:r w:rsidR="00E23C1A">
              <w:t>3</w:t>
            </w:r>
            <w:r>
              <w:t>,</w:t>
            </w:r>
            <w:r w:rsidR="00E23C1A">
              <w:t>067</w:t>
            </w:r>
          </w:p>
        </w:tc>
      </w:tr>
      <w:tr w:rsidR="00193833" w:rsidRPr="00401B6F" w:rsidTr="00193833">
        <w:trPr>
          <w:trHeight w:val="220"/>
          <w:jc w:val="center"/>
        </w:trPr>
        <w:tc>
          <w:tcPr>
            <w:tcW w:w="3681" w:type="dxa"/>
            <w:vMerge w:val="restart"/>
          </w:tcPr>
          <w:p w:rsidR="00193833" w:rsidRPr="00401B6F" w:rsidRDefault="00193833" w:rsidP="00DD608D">
            <w:pPr>
              <w:tabs>
                <w:tab w:val="left" w:pos="180"/>
              </w:tabs>
              <w:jc w:val="center"/>
              <w:rPr>
                <w:b/>
              </w:rPr>
            </w:pPr>
          </w:p>
          <w:p w:rsidR="00193833" w:rsidRPr="00401B6F" w:rsidRDefault="00193833" w:rsidP="00DD608D">
            <w:pPr>
              <w:tabs>
                <w:tab w:val="left" w:pos="180"/>
              </w:tabs>
              <w:jc w:val="center"/>
              <w:rPr>
                <w:b/>
              </w:rPr>
            </w:pPr>
          </w:p>
          <w:p w:rsidR="00193833" w:rsidRPr="00401B6F" w:rsidRDefault="00193833" w:rsidP="00DD608D">
            <w:pPr>
              <w:tabs>
                <w:tab w:val="left" w:pos="180"/>
              </w:tabs>
              <w:jc w:val="center"/>
              <w:rPr>
                <w:b/>
              </w:rPr>
            </w:pPr>
          </w:p>
          <w:p w:rsidR="00193833" w:rsidRPr="00401B6F" w:rsidRDefault="00193833" w:rsidP="00DD608D">
            <w:pPr>
              <w:tabs>
                <w:tab w:val="left" w:pos="180"/>
              </w:tabs>
              <w:jc w:val="center"/>
              <w:rPr>
                <w:b/>
              </w:rPr>
            </w:pPr>
          </w:p>
          <w:p w:rsidR="00193833" w:rsidRPr="00401B6F" w:rsidRDefault="00193833" w:rsidP="00DD608D">
            <w:pPr>
              <w:tabs>
                <w:tab w:val="left" w:pos="180"/>
              </w:tabs>
              <w:jc w:val="center"/>
              <w:rPr>
                <w:b/>
              </w:rPr>
            </w:pPr>
          </w:p>
          <w:p w:rsidR="00193833" w:rsidRPr="00401B6F" w:rsidRDefault="00193833" w:rsidP="00DD608D">
            <w:pPr>
              <w:tabs>
                <w:tab w:val="left" w:pos="180"/>
              </w:tabs>
              <w:jc w:val="center"/>
              <w:rPr>
                <w:b/>
              </w:rPr>
            </w:pPr>
            <w:r w:rsidRPr="00401B6F">
              <w:rPr>
                <w:b/>
              </w:rPr>
              <w:t>ТОЧНЫЙ ПРОГНОЗ</w:t>
            </w:r>
          </w:p>
        </w:tc>
        <w:tc>
          <w:tcPr>
            <w:tcW w:w="3126" w:type="dxa"/>
            <w:vMerge w:val="restart"/>
          </w:tcPr>
          <w:p w:rsidR="00193833" w:rsidRPr="00401B6F" w:rsidRDefault="00193833" w:rsidP="001A6B79">
            <w:pPr>
              <w:tabs>
                <w:tab w:val="left" w:pos="180"/>
              </w:tabs>
              <w:jc w:val="center"/>
            </w:pPr>
          </w:p>
          <w:p w:rsidR="00193833" w:rsidRPr="00401B6F" w:rsidRDefault="00193833" w:rsidP="001A6B79">
            <w:pPr>
              <w:tabs>
                <w:tab w:val="left" w:pos="180"/>
              </w:tabs>
              <w:jc w:val="center"/>
            </w:pPr>
          </w:p>
          <w:p w:rsidR="00193833" w:rsidRPr="00401B6F" w:rsidRDefault="00193833" w:rsidP="001A6B79">
            <w:pPr>
              <w:tabs>
                <w:tab w:val="left" w:pos="180"/>
              </w:tabs>
              <w:jc w:val="center"/>
            </w:pPr>
          </w:p>
          <w:p w:rsidR="00193833" w:rsidRPr="00401B6F" w:rsidRDefault="00193833" w:rsidP="001A6B79">
            <w:pPr>
              <w:tabs>
                <w:tab w:val="left" w:pos="180"/>
              </w:tabs>
              <w:jc w:val="center"/>
            </w:pPr>
          </w:p>
          <w:p w:rsidR="00193833" w:rsidRPr="00401B6F" w:rsidRDefault="00193833" w:rsidP="001A6B79">
            <w:pPr>
              <w:tabs>
                <w:tab w:val="left" w:pos="180"/>
              </w:tabs>
              <w:jc w:val="center"/>
            </w:pPr>
          </w:p>
          <w:p w:rsidR="00193833" w:rsidRPr="00401B6F" w:rsidRDefault="00193833" w:rsidP="001A6B79">
            <w:pPr>
              <w:tabs>
                <w:tab w:val="left" w:pos="180"/>
              </w:tabs>
              <w:jc w:val="center"/>
            </w:pPr>
            <w:r w:rsidRPr="00401B6F">
              <w:t>от 100 000</w:t>
            </w:r>
            <w:r w:rsidRPr="00401B6F">
              <w:rPr>
                <w:lang w:val="en-US"/>
              </w:rPr>
              <w:t xml:space="preserve"> RUB</w:t>
            </w:r>
          </w:p>
        </w:tc>
        <w:tc>
          <w:tcPr>
            <w:tcW w:w="1268" w:type="dxa"/>
            <w:vMerge w:val="restart"/>
            <w:vAlign w:val="center"/>
          </w:tcPr>
          <w:p w:rsidR="00193833" w:rsidRPr="00401B6F" w:rsidRDefault="00193833" w:rsidP="00083F03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401B6F">
              <w:rPr>
                <w:sz w:val="20"/>
                <w:szCs w:val="20"/>
              </w:rPr>
              <w:t>Срок вклада 1095 дней</w:t>
            </w:r>
          </w:p>
        </w:tc>
        <w:tc>
          <w:tcPr>
            <w:tcW w:w="1878" w:type="dxa"/>
            <w:vAlign w:val="center"/>
          </w:tcPr>
          <w:p w:rsidR="00193833" w:rsidRPr="00401B6F" w:rsidRDefault="00193833" w:rsidP="00DD608D">
            <w:pPr>
              <w:tabs>
                <w:tab w:val="left" w:pos="180"/>
              </w:tabs>
              <w:jc w:val="center"/>
            </w:pPr>
            <w:r w:rsidRPr="00401B6F">
              <w:t>1-90</w:t>
            </w:r>
          </w:p>
        </w:tc>
        <w:tc>
          <w:tcPr>
            <w:tcW w:w="2513" w:type="dxa"/>
          </w:tcPr>
          <w:p w:rsidR="00193833" w:rsidRPr="00401B6F" w:rsidRDefault="00AA0C1A" w:rsidP="00250244">
            <w:pPr>
              <w:tabs>
                <w:tab w:val="left" w:pos="180"/>
                <w:tab w:val="left" w:pos="652"/>
              </w:tabs>
              <w:jc w:val="center"/>
            </w:pPr>
            <w:r w:rsidRPr="00401B6F">
              <w:t>2</w:t>
            </w:r>
            <w:r w:rsidR="00250244" w:rsidRPr="00401B6F">
              <w:t>2</w:t>
            </w:r>
            <w:r w:rsidR="009512DB" w:rsidRPr="00401B6F">
              <w:t>,</w:t>
            </w:r>
            <w:r w:rsidR="00E23C1A">
              <w:t>6</w:t>
            </w:r>
            <w:r w:rsidR="00250244" w:rsidRPr="00401B6F">
              <w:t>5</w:t>
            </w:r>
          </w:p>
        </w:tc>
        <w:tc>
          <w:tcPr>
            <w:tcW w:w="2741" w:type="dxa"/>
            <w:vMerge w:val="restart"/>
          </w:tcPr>
          <w:p w:rsidR="00193833" w:rsidRPr="00401B6F" w:rsidRDefault="00193833" w:rsidP="00DD608D">
            <w:pPr>
              <w:tabs>
                <w:tab w:val="left" w:pos="180"/>
              </w:tabs>
              <w:jc w:val="center"/>
            </w:pPr>
            <w:r w:rsidRPr="00401B6F">
              <w:t xml:space="preserve"> </w:t>
            </w:r>
          </w:p>
          <w:p w:rsidR="00193833" w:rsidRPr="00401B6F" w:rsidRDefault="00193833" w:rsidP="00661292">
            <w:pPr>
              <w:tabs>
                <w:tab w:val="left" w:pos="180"/>
              </w:tabs>
              <w:jc w:val="center"/>
            </w:pPr>
          </w:p>
          <w:p w:rsidR="00193833" w:rsidRPr="00401B6F" w:rsidRDefault="00193833" w:rsidP="003E25CE">
            <w:pPr>
              <w:tabs>
                <w:tab w:val="left" w:pos="180"/>
              </w:tabs>
              <w:jc w:val="center"/>
            </w:pPr>
          </w:p>
          <w:p w:rsidR="00193833" w:rsidRPr="00401B6F" w:rsidRDefault="00193833" w:rsidP="003E25CE">
            <w:pPr>
              <w:tabs>
                <w:tab w:val="left" w:pos="180"/>
              </w:tabs>
              <w:jc w:val="center"/>
            </w:pPr>
          </w:p>
          <w:p w:rsidR="00193833" w:rsidRPr="00401B6F" w:rsidRDefault="00193833" w:rsidP="003E25CE">
            <w:pPr>
              <w:tabs>
                <w:tab w:val="left" w:pos="180"/>
              </w:tabs>
              <w:jc w:val="center"/>
            </w:pPr>
          </w:p>
          <w:p w:rsidR="00193833" w:rsidRPr="00401B6F" w:rsidRDefault="00D94BA9" w:rsidP="00E23C1A">
            <w:pPr>
              <w:tabs>
                <w:tab w:val="left" w:pos="180"/>
              </w:tabs>
              <w:jc w:val="center"/>
            </w:pPr>
            <w:r w:rsidRPr="00401B6F">
              <w:t>1</w:t>
            </w:r>
            <w:r w:rsidR="00E23C1A">
              <w:t>6</w:t>
            </w:r>
            <w:r w:rsidRPr="00401B6F">
              <w:t>,</w:t>
            </w:r>
            <w:r w:rsidR="00E23C1A">
              <w:t>0</w:t>
            </w:r>
            <w:r w:rsidR="00D45BD6">
              <w:t>1</w:t>
            </w:r>
            <w:r w:rsidR="00E23C1A">
              <w:t>9</w:t>
            </w:r>
          </w:p>
        </w:tc>
      </w:tr>
      <w:tr w:rsidR="00193833" w:rsidRPr="00401B6F" w:rsidTr="00193833">
        <w:trPr>
          <w:trHeight w:val="220"/>
          <w:jc w:val="center"/>
        </w:trPr>
        <w:tc>
          <w:tcPr>
            <w:tcW w:w="3681" w:type="dxa"/>
            <w:vMerge/>
          </w:tcPr>
          <w:p w:rsidR="00193833" w:rsidRPr="00401B6F" w:rsidRDefault="00193833" w:rsidP="001A6B79">
            <w:pPr>
              <w:tabs>
                <w:tab w:val="left" w:pos="180"/>
              </w:tabs>
              <w:jc w:val="center"/>
            </w:pPr>
          </w:p>
        </w:tc>
        <w:tc>
          <w:tcPr>
            <w:tcW w:w="3126" w:type="dxa"/>
            <w:vMerge/>
          </w:tcPr>
          <w:p w:rsidR="00193833" w:rsidRPr="00401B6F" w:rsidRDefault="00193833" w:rsidP="001A6B79">
            <w:pPr>
              <w:tabs>
                <w:tab w:val="left" w:pos="180"/>
              </w:tabs>
              <w:jc w:val="center"/>
            </w:pPr>
          </w:p>
        </w:tc>
        <w:tc>
          <w:tcPr>
            <w:tcW w:w="1268" w:type="dxa"/>
            <w:vMerge/>
            <w:vAlign w:val="center"/>
          </w:tcPr>
          <w:p w:rsidR="00193833" w:rsidRPr="00401B6F" w:rsidRDefault="00193833" w:rsidP="00083F03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:rsidR="00193833" w:rsidRPr="00401B6F" w:rsidRDefault="00193833" w:rsidP="00DD608D">
            <w:pPr>
              <w:tabs>
                <w:tab w:val="left" w:pos="180"/>
              </w:tabs>
              <w:jc w:val="center"/>
            </w:pPr>
            <w:r w:rsidRPr="00401B6F">
              <w:t>91-180</w:t>
            </w:r>
          </w:p>
        </w:tc>
        <w:tc>
          <w:tcPr>
            <w:tcW w:w="2513" w:type="dxa"/>
          </w:tcPr>
          <w:p w:rsidR="00193833" w:rsidRPr="00401B6F" w:rsidRDefault="00AA0C1A" w:rsidP="00250244">
            <w:pPr>
              <w:tabs>
                <w:tab w:val="left" w:pos="180"/>
                <w:tab w:val="left" w:pos="652"/>
              </w:tabs>
              <w:jc w:val="center"/>
              <w:rPr>
                <w:lang w:val="en-US"/>
              </w:rPr>
            </w:pPr>
            <w:r w:rsidRPr="00401B6F">
              <w:rPr>
                <w:lang w:val="en-US"/>
              </w:rPr>
              <w:t>2</w:t>
            </w:r>
            <w:r w:rsidR="00250244" w:rsidRPr="00401B6F">
              <w:t>2</w:t>
            </w:r>
            <w:r w:rsidR="00193833" w:rsidRPr="00401B6F">
              <w:t>,</w:t>
            </w:r>
            <w:r w:rsidR="00E23C1A">
              <w:t>6</w:t>
            </w:r>
            <w:r w:rsidR="00250244" w:rsidRPr="00401B6F">
              <w:t>5</w:t>
            </w:r>
          </w:p>
        </w:tc>
        <w:tc>
          <w:tcPr>
            <w:tcW w:w="2741" w:type="dxa"/>
            <w:vMerge/>
          </w:tcPr>
          <w:p w:rsidR="00193833" w:rsidRPr="00401B6F" w:rsidRDefault="00193833" w:rsidP="00661292">
            <w:pPr>
              <w:tabs>
                <w:tab w:val="left" w:pos="180"/>
              </w:tabs>
              <w:jc w:val="center"/>
              <w:rPr>
                <w:lang w:val="en-US"/>
              </w:rPr>
            </w:pPr>
          </w:p>
        </w:tc>
      </w:tr>
      <w:tr w:rsidR="00193833" w:rsidRPr="00401B6F" w:rsidTr="00193833">
        <w:trPr>
          <w:trHeight w:val="253"/>
          <w:jc w:val="center"/>
        </w:trPr>
        <w:tc>
          <w:tcPr>
            <w:tcW w:w="3681" w:type="dxa"/>
            <w:vMerge/>
          </w:tcPr>
          <w:p w:rsidR="00193833" w:rsidRPr="00401B6F" w:rsidRDefault="00193833" w:rsidP="00DD608D">
            <w:pPr>
              <w:tabs>
                <w:tab w:val="left" w:pos="180"/>
              </w:tabs>
              <w:jc w:val="center"/>
            </w:pPr>
          </w:p>
        </w:tc>
        <w:tc>
          <w:tcPr>
            <w:tcW w:w="3126" w:type="dxa"/>
            <w:vMerge/>
          </w:tcPr>
          <w:p w:rsidR="00193833" w:rsidRPr="00401B6F" w:rsidRDefault="00193833" w:rsidP="00DD608D">
            <w:pPr>
              <w:tabs>
                <w:tab w:val="left" w:pos="180"/>
              </w:tabs>
              <w:jc w:val="center"/>
            </w:pPr>
          </w:p>
        </w:tc>
        <w:tc>
          <w:tcPr>
            <w:tcW w:w="1268" w:type="dxa"/>
            <w:vMerge/>
            <w:vAlign w:val="center"/>
          </w:tcPr>
          <w:p w:rsidR="00193833" w:rsidRPr="00401B6F" w:rsidRDefault="00193833" w:rsidP="00083F03">
            <w:pPr>
              <w:tabs>
                <w:tab w:val="left" w:pos="180"/>
              </w:tabs>
              <w:jc w:val="center"/>
            </w:pPr>
          </w:p>
        </w:tc>
        <w:tc>
          <w:tcPr>
            <w:tcW w:w="1878" w:type="dxa"/>
            <w:vAlign w:val="center"/>
          </w:tcPr>
          <w:p w:rsidR="00193833" w:rsidRPr="00401B6F" w:rsidRDefault="00193833" w:rsidP="003E25CE">
            <w:pPr>
              <w:tabs>
                <w:tab w:val="left" w:pos="180"/>
              </w:tabs>
              <w:jc w:val="center"/>
            </w:pPr>
            <w:r w:rsidRPr="00401B6F">
              <w:t>181-270</w:t>
            </w:r>
          </w:p>
        </w:tc>
        <w:tc>
          <w:tcPr>
            <w:tcW w:w="2513" w:type="dxa"/>
          </w:tcPr>
          <w:p w:rsidR="00193833" w:rsidRPr="00401B6F" w:rsidRDefault="00250244" w:rsidP="00E23C1A">
            <w:pPr>
              <w:tabs>
                <w:tab w:val="left" w:pos="180"/>
              </w:tabs>
              <w:jc w:val="center"/>
              <w:rPr>
                <w:lang w:val="en-US"/>
              </w:rPr>
            </w:pPr>
            <w:r w:rsidRPr="00401B6F">
              <w:rPr>
                <w:lang w:val="en-US"/>
              </w:rPr>
              <w:t>2</w:t>
            </w:r>
            <w:r w:rsidR="00E23C1A">
              <w:t>0</w:t>
            </w:r>
            <w:r w:rsidR="00193833" w:rsidRPr="00401B6F">
              <w:t>,</w:t>
            </w:r>
            <w:r w:rsidR="00E23C1A">
              <w:t>0</w:t>
            </w:r>
          </w:p>
        </w:tc>
        <w:tc>
          <w:tcPr>
            <w:tcW w:w="2741" w:type="dxa"/>
            <w:vMerge/>
          </w:tcPr>
          <w:p w:rsidR="00193833" w:rsidRPr="00401B6F" w:rsidRDefault="00193833" w:rsidP="00DD608D">
            <w:pPr>
              <w:tabs>
                <w:tab w:val="left" w:pos="180"/>
              </w:tabs>
              <w:jc w:val="center"/>
            </w:pPr>
          </w:p>
        </w:tc>
      </w:tr>
      <w:tr w:rsidR="00193833" w:rsidRPr="00401B6F" w:rsidTr="00193833">
        <w:trPr>
          <w:trHeight w:val="253"/>
          <w:jc w:val="center"/>
        </w:trPr>
        <w:tc>
          <w:tcPr>
            <w:tcW w:w="3681" w:type="dxa"/>
            <w:vMerge/>
          </w:tcPr>
          <w:p w:rsidR="00193833" w:rsidRPr="00401B6F" w:rsidRDefault="00193833" w:rsidP="00DD608D">
            <w:pPr>
              <w:tabs>
                <w:tab w:val="left" w:pos="180"/>
              </w:tabs>
              <w:jc w:val="center"/>
            </w:pPr>
          </w:p>
        </w:tc>
        <w:tc>
          <w:tcPr>
            <w:tcW w:w="3126" w:type="dxa"/>
            <w:vMerge/>
          </w:tcPr>
          <w:p w:rsidR="00193833" w:rsidRPr="00401B6F" w:rsidRDefault="00193833" w:rsidP="00DD608D">
            <w:pPr>
              <w:tabs>
                <w:tab w:val="left" w:pos="180"/>
              </w:tabs>
              <w:jc w:val="center"/>
            </w:pPr>
          </w:p>
        </w:tc>
        <w:tc>
          <w:tcPr>
            <w:tcW w:w="1268" w:type="dxa"/>
            <w:vMerge/>
            <w:vAlign w:val="center"/>
          </w:tcPr>
          <w:p w:rsidR="00193833" w:rsidRPr="00401B6F" w:rsidRDefault="00193833" w:rsidP="00083F03">
            <w:pPr>
              <w:tabs>
                <w:tab w:val="left" w:pos="180"/>
              </w:tabs>
              <w:jc w:val="center"/>
            </w:pPr>
          </w:p>
        </w:tc>
        <w:tc>
          <w:tcPr>
            <w:tcW w:w="1878" w:type="dxa"/>
            <w:vAlign w:val="center"/>
          </w:tcPr>
          <w:p w:rsidR="00193833" w:rsidRPr="00401B6F" w:rsidRDefault="00193833" w:rsidP="00DD608D">
            <w:pPr>
              <w:tabs>
                <w:tab w:val="left" w:pos="180"/>
              </w:tabs>
              <w:jc w:val="center"/>
            </w:pPr>
            <w:r w:rsidRPr="00401B6F">
              <w:t>271-360</w:t>
            </w:r>
          </w:p>
        </w:tc>
        <w:tc>
          <w:tcPr>
            <w:tcW w:w="2513" w:type="dxa"/>
          </w:tcPr>
          <w:p w:rsidR="00193833" w:rsidRPr="00401B6F" w:rsidRDefault="004E1407" w:rsidP="004E1407">
            <w:pPr>
              <w:tabs>
                <w:tab w:val="left" w:pos="180"/>
              </w:tabs>
              <w:jc w:val="center"/>
            </w:pPr>
            <w:r>
              <w:t>19,</w:t>
            </w:r>
            <w:r w:rsidR="00E23C1A">
              <w:t>5</w:t>
            </w:r>
          </w:p>
        </w:tc>
        <w:tc>
          <w:tcPr>
            <w:tcW w:w="2741" w:type="dxa"/>
            <w:vMerge/>
          </w:tcPr>
          <w:p w:rsidR="00193833" w:rsidRPr="00401B6F" w:rsidRDefault="00193833" w:rsidP="00DD608D">
            <w:pPr>
              <w:tabs>
                <w:tab w:val="left" w:pos="180"/>
              </w:tabs>
              <w:jc w:val="center"/>
            </w:pPr>
          </w:p>
        </w:tc>
      </w:tr>
      <w:tr w:rsidR="00193833" w:rsidRPr="00401B6F" w:rsidTr="00193833">
        <w:trPr>
          <w:trHeight w:val="253"/>
          <w:jc w:val="center"/>
        </w:trPr>
        <w:tc>
          <w:tcPr>
            <w:tcW w:w="3681" w:type="dxa"/>
            <w:vMerge/>
          </w:tcPr>
          <w:p w:rsidR="00193833" w:rsidRPr="00401B6F" w:rsidRDefault="00193833" w:rsidP="00DD608D">
            <w:pPr>
              <w:tabs>
                <w:tab w:val="left" w:pos="180"/>
              </w:tabs>
              <w:jc w:val="center"/>
            </w:pPr>
          </w:p>
        </w:tc>
        <w:tc>
          <w:tcPr>
            <w:tcW w:w="3126" w:type="dxa"/>
            <w:vMerge/>
          </w:tcPr>
          <w:p w:rsidR="00193833" w:rsidRPr="00401B6F" w:rsidRDefault="00193833" w:rsidP="00DD608D">
            <w:pPr>
              <w:tabs>
                <w:tab w:val="left" w:pos="180"/>
              </w:tabs>
              <w:jc w:val="center"/>
            </w:pPr>
          </w:p>
        </w:tc>
        <w:tc>
          <w:tcPr>
            <w:tcW w:w="1268" w:type="dxa"/>
            <w:vMerge/>
            <w:vAlign w:val="center"/>
          </w:tcPr>
          <w:p w:rsidR="00193833" w:rsidRPr="00401B6F" w:rsidRDefault="00193833" w:rsidP="00083F03">
            <w:pPr>
              <w:tabs>
                <w:tab w:val="left" w:pos="180"/>
              </w:tabs>
              <w:jc w:val="center"/>
            </w:pPr>
          </w:p>
        </w:tc>
        <w:tc>
          <w:tcPr>
            <w:tcW w:w="1878" w:type="dxa"/>
            <w:vAlign w:val="center"/>
          </w:tcPr>
          <w:p w:rsidR="00193833" w:rsidRPr="00401B6F" w:rsidRDefault="00193833" w:rsidP="00DD608D">
            <w:pPr>
              <w:tabs>
                <w:tab w:val="left" w:pos="180"/>
              </w:tabs>
              <w:jc w:val="center"/>
            </w:pPr>
            <w:r w:rsidRPr="00401B6F">
              <w:t>361-450</w:t>
            </w:r>
          </w:p>
        </w:tc>
        <w:tc>
          <w:tcPr>
            <w:tcW w:w="2513" w:type="dxa"/>
          </w:tcPr>
          <w:p w:rsidR="00193833" w:rsidRPr="00401B6F" w:rsidRDefault="0022149F" w:rsidP="00E23C1A">
            <w:pPr>
              <w:tabs>
                <w:tab w:val="left" w:pos="180"/>
              </w:tabs>
              <w:jc w:val="center"/>
            </w:pPr>
            <w:r w:rsidRPr="00401B6F">
              <w:t>1</w:t>
            </w:r>
            <w:r w:rsidR="00E23C1A">
              <w:t>4</w:t>
            </w:r>
            <w:r w:rsidR="00E62045" w:rsidRPr="00401B6F">
              <w:t>,</w:t>
            </w:r>
            <w:r w:rsidR="00E23C1A">
              <w:t>0</w:t>
            </w:r>
          </w:p>
        </w:tc>
        <w:tc>
          <w:tcPr>
            <w:tcW w:w="2741" w:type="dxa"/>
            <w:vMerge/>
          </w:tcPr>
          <w:p w:rsidR="00193833" w:rsidRPr="00401B6F" w:rsidRDefault="00193833" w:rsidP="00DD608D">
            <w:pPr>
              <w:tabs>
                <w:tab w:val="left" w:pos="180"/>
              </w:tabs>
              <w:jc w:val="center"/>
            </w:pPr>
          </w:p>
        </w:tc>
      </w:tr>
      <w:tr w:rsidR="00193833" w:rsidRPr="00401B6F" w:rsidTr="00193833">
        <w:trPr>
          <w:trHeight w:val="253"/>
          <w:jc w:val="center"/>
        </w:trPr>
        <w:tc>
          <w:tcPr>
            <w:tcW w:w="3681" w:type="dxa"/>
            <w:vMerge/>
          </w:tcPr>
          <w:p w:rsidR="00193833" w:rsidRPr="00401B6F" w:rsidRDefault="00193833" w:rsidP="003E25CE">
            <w:pPr>
              <w:tabs>
                <w:tab w:val="left" w:pos="180"/>
              </w:tabs>
              <w:jc w:val="center"/>
            </w:pPr>
          </w:p>
        </w:tc>
        <w:tc>
          <w:tcPr>
            <w:tcW w:w="3126" w:type="dxa"/>
            <w:vMerge/>
          </w:tcPr>
          <w:p w:rsidR="00193833" w:rsidRPr="00401B6F" w:rsidRDefault="00193833" w:rsidP="003E25CE">
            <w:pPr>
              <w:tabs>
                <w:tab w:val="left" w:pos="180"/>
              </w:tabs>
              <w:jc w:val="center"/>
            </w:pPr>
          </w:p>
        </w:tc>
        <w:tc>
          <w:tcPr>
            <w:tcW w:w="1268" w:type="dxa"/>
            <w:vMerge/>
            <w:vAlign w:val="center"/>
          </w:tcPr>
          <w:p w:rsidR="00193833" w:rsidRPr="00401B6F" w:rsidRDefault="00193833" w:rsidP="003E25CE">
            <w:pPr>
              <w:tabs>
                <w:tab w:val="left" w:pos="180"/>
              </w:tabs>
              <w:jc w:val="center"/>
            </w:pPr>
          </w:p>
        </w:tc>
        <w:tc>
          <w:tcPr>
            <w:tcW w:w="1878" w:type="dxa"/>
            <w:vAlign w:val="center"/>
          </w:tcPr>
          <w:p w:rsidR="00193833" w:rsidRPr="00401B6F" w:rsidRDefault="00193833" w:rsidP="003E25CE">
            <w:pPr>
              <w:tabs>
                <w:tab w:val="left" w:pos="180"/>
              </w:tabs>
              <w:jc w:val="center"/>
            </w:pPr>
            <w:r w:rsidRPr="00401B6F">
              <w:t>451-540</w:t>
            </w:r>
          </w:p>
        </w:tc>
        <w:tc>
          <w:tcPr>
            <w:tcW w:w="2513" w:type="dxa"/>
          </w:tcPr>
          <w:p w:rsidR="00193833" w:rsidRPr="00401B6F" w:rsidRDefault="0022149F" w:rsidP="00E23C1A">
            <w:pPr>
              <w:jc w:val="center"/>
            </w:pPr>
            <w:r w:rsidRPr="00401B6F">
              <w:t>1</w:t>
            </w:r>
            <w:r w:rsidR="00E23C1A">
              <w:t>4</w:t>
            </w:r>
            <w:r w:rsidR="00E62045" w:rsidRPr="00401B6F">
              <w:t>,</w:t>
            </w:r>
            <w:r w:rsidR="00E23C1A">
              <w:t>0</w:t>
            </w:r>
          </w:p>
        </w:tc>
        <w:tc>
          <w:tcPr>
            <w:tcW w:w="2741" w:type="dxa"/>
            <w:vMerge/>
          </w:tcPr>
          <w:p w:rsidR="00193833" w:rsidRPr="00401B6F" w:rsidRDefault="00193833" w:rsidP="003E25CE">
            <w:pPr>
              <w:tabs>
                <w:tab w:val="left" w:pos="180"/>
              </w:tabs>
              <w:jc w:val="center"/>
            </w:pPr>
          </w:p>
        </w:tc>
      </w:tr>
      <w:tr w:rsidR="00193833" w:rsidRPr="00401B6F" w:rsidTr="00193833">
        <w:trPr>
          <w:trHeight w:val="253"/>
          <w:jc w:val="center"/>
        </w:trPr>
        <w:tc>
          <w:tcPr>
            <w:tcW w:w="3681" w:type="dxa"/>
            <w:vMerge/>
          </w:tcPr>
          <w:p w:rsidR="00193833" w:rsidRPr="00401B6F" w:rsidRDefault="00193833" w:rsidP="003E25CE">
            <w:pPr>
              <w:tabs>
                <w:tab w:val="left" w:pos="180"/>
              </w:tabs>
              <w:jc w:val="center"/>
            </w:pPr>
          </w:p>
        </w:tc>
        <w:tc>
          <w:tcPr>
            <w:tcW w:w="3126" w:type="dxa"/>
            <w:vMerge/>
          </w:tcPr>
          <w:p w:rsidR="00193833" w:rsidRPr="00401B6F" w:rsidRDefault="00193833" w:rsidP="003E25CE">
            <w:pPr>
              <w:tabs>
                <w:tab w:val="left" w:pos="180"/>
              </w:tabs>
              <w:jc w:val="center"/>
            </w:pPr>
          </w:p>
        </w:tc>
        <w:tc>
          <w:tcPr>
            <w:tcW w:w="1268" w:type="dxa"/>
            <w:vMerge/>
            <w:vAlign w:val="center"/>
          </w:tcPr>
          <w:p w:rsidR="00193833" w:rsidRPr="00401B6F" w:rsidRDefault="00193833" w:rsidP="003E25CE">
            <w:pPr>
              <w:tabs>
                <w:tab w:val="left" w:pos="180"/>
              </w:tabs>
              <w:jc w:val="center"/>
            </w:pPr>
          </w:p>
        </w:tc>
        <w:tc>
          <w:tcPr>
            <w:tcW w:w="1878" w:type="dxa"/>
            <w:vAlign w:val="center"/>
          </w:tcPr>
          <w:p w:rsidR="00193833" w:rsidRPr="00401B6F" w:rsidRDefault="00193833" w:rsidP="003E25CE">
            <w:pPr>
              <w:tabs>
                <w:tab w:val="left" w:pos="180"/>
              </w:tabs>
              <w:jc w:val="center"/>
            </w:pPr>
            <w:r w:rsidRPr="00401B6F">
              <w:t>541-630</w:t>
            </w:r>
          </w:p>
        </w:tc>
        <w:tc>
          <w:tcPr>
            <w:tcW w:w="2513" w:type="dxa"/>
          </w:tcPr>
          <w:p w:rsidR="00193833" w:rsidRPr="00401B6F" w:rsidRDefault="0022149F" w:rsidP="00E23C1A">
            <w:pPr>
              <w:jc w:val="center"/>
            </w:pPr>
            <w:r w:rsidRPr="00401B6F">
              <w:t>1</w:t>
            </w:r>
            <w:r w:rsidR="00E23C1A">
              <w:t>4</w:t>
            </w:r>
            <w:r w:rsidR="00E62045" w:rsidRPr="00401B6F">
              <w:t>,</w:t>
            </w:r>
            <w:r w:rsidR="00E23C1A">
              <w:t>0</w:t>
            </w:r>
          </w:p>
        </w:tc>
        <w:tc>
          <w:tcPr>
            <w:tcW w:w="2741" w:type="dxa"/>
            <w:vMerge/>
          </w:tcPr>
          <w:p w:rsidR="00193833" w:rsidRPr="00401B6F" w:rsidRDefault="00193833" w:rsidP="003E25CE">
            <w:pPr>
              <w:tabs>
                <w:tab w:val="left" w:pos="180"/>
              </w:tabs>
              <w:jc w:val="center"/>
            </w:pPr>
          </w:p>
        </w:tc>
      </w:tr>
      <w:tr w:rsidR="00193833" w:rsidRPr="00401B6F" w:rsidTr="00193833">
        <w:trPr>
          <w:trHeight w:val="253"/>
          <w:jc w:val="center"/>
        </w:trPr>
        <w:tc>
          <w:tcPr>
            <w:tcW w:w="3681" w:type="dxa"/>
            <w:vMerge/>
          </w:tcPr>
          <w:p w:rsidR="00193833" w:rsidRPr="00401B6F" w:rsidRDefault="00193833" w:rsidP="003E25CE">
            <w:pPr>
              <w:tabs>
                <w:tab w:val="left" w:pos="180"/>
              </w:tabs>
              <w:jc w:val="center"/>
            </w:pPr>
          </w:p>
        </w:tc>
        <w:tc>
          <w:tcPr>
            <w:tcW w:w="3126" w:type="dxa"/>
            <w:vMerge/>
          </w:tcPr>
          <w:p w:rsidR="00193833" w:rsidRPr="00401B6F" w:rsidRDefault="00193833" w:rsidP="003E25CE">
            <w:pPr>
              <w:tabs>
                <w:tab w:val="left" w:pos="180"/>
              </w:tabs>
              <w:jc w:val="center"/>
            </w:pPr>
          </w:p>
        </w:tc>
        <w:tc>
          <w:tcPr>
            <w:tcW w:w="1268" w:type="dxa"/>
            <w:vMerge/>
            <w:vAlign w:val="center"/>
          </w:tcPr>
          <w:p w:rsidR="00193833" w:rsidRPr="00401B6F" w:rsidRDefault="00193833" w:rsidP="003E25CE">
            <w:pPr>
              <w:tabs>
                <w:tab w:val="left" w:pos="180"/>
              </w:tabs>
              <w:jc w:val="center"/>
            </w:pPr>
          </w:p>
        </w:tc>
        <w:tc>
          <w:tcPr>
            <w:tcW w:w="1878" w:type="dxa"/>
            <w:vAlign w:val="center"/>
          </w:tcPr>
          <w:p w:rsidR="00193833" w:rsidRPr="00401B6F" w:rsidRDefault="00193833" w:rsidP="003E25CE">
            <w:pPr>
              <w:tabs>
                <w:tab w:val="left" w:pos="180"/>
              </w:tabs>
              <w:jc w:val="center"/>
            </w:pPr>
            <w:r w:rsidRPr="00401B6F">
              <w:t>631-720</w:t>
            </w:r>
          </w:p>
        </w:tc>
        <w:tc>
          <w:tcPr>
            <w:tcW w:w="2513" w:type="dxa"/>
          </w:tcPr>
          <w:p w:rsidR="00193833" w:rsidRPr="00401B6F" w:rsidRDefault="00837158" w:rsidP="00E23C1A">
            <w:pPr>
              <w:jc w:val="center"/>
            </w:pPr>
            <w:r w:rsidRPr="00401B6F">
              <w:t>1</w:t>
            </w:r>
            <w:r w:rsidR="00E23C1A">
              <w:t>4</w:t>
            </w:r>
            <w:r w:rsidR="00E62045" w:rsidRPr="00401B6F">
              <w:t>,</w:t>
            </w:r>
            <w:r w:rsidR="00E23C1A">
              <w:t>0</w:t>
            </w:r>
          </w:p>
        </w:tc>
        <w:tc>
          <w:tcPr>
            <w:tcW w:w="2741" w:type="dxa"/>
            <w:vMerge/>
          </w:tcPr>
          <w:p w:rsidR="00193833" w:rsidRPr="00401B6F" w:rsidRDefault="00193833" w:rsidP="003E25CE">
            <w:pPr>
              <w:tabs>
                <w:tab w:val="left" w:pos="180"/>
              </w:tabs>
              <w:jc w:val="center"/>
            </w:pPr>
          </w:p>
        </w:tc>
      </w:tr>
      <w:tr w:rsidR="00193833" w:rsidRPr="00401B6F" w:rsidTr="00193833">
        <w:trPr>
          <w:trHeight w:val="253"/>
          <w:jc w:val="center"/>
        </w:trPr>
        <w:tc>
          <w:tcPr>
            <w:tcW w:w="3681" w:type="dxa"/>
            <w:vMerge/>
          </w:tcPr>
          <w:p w:rsidR="00193833" w:rsidRPr="00401B6F" w:rsidRDefault="00193833" w:rsidP="00DD608D">
            <w:pPr>
              <w:tabs>
                <w:tab w:val="left" w:pos="180"/>
              </w:tabs>
              <w:jc w:val="center"/>
            </w:pPr>
          </w:p>
        </w:tc>
        <w:tc>
          <w:tcPr>
            <w:tcW w:w="3126" w:type="dxa"/>
            <w:vMerge/>
          </w:tcPr>
          <w:p w:rsidR="00193833" w:rsidRPr="00401B6F" w:rsidRDefault="00193833" w:rsidP="00DD608D">
            <w:pPr>
              <w:tabs>
                <w:tab w:val="left" w:pos="180"/>
              </w:tabs>
              <w:jc w:val="center"/>
            </w:pPr>
          </w:p>
        </w:tc>
        <w:tc>
          <w:tcPr>
            <w:tcW w:w="1268" w:type="dxa"/>
            <w:vMerge/>
            <w:vAlign w:val="center"/>
          </w:tcPr>
          <w:p w:rsidR="00193833" w:rsidRPr="00401B6F" w:rsidRDefault="00193833" w:rsidP="00083F03">
            <w:pPr>
              <w:tabs>
                <w:tab w:val="left" w:pos="180"/>
              </w:tabs>
              <w:jc w:val="center"/>
            </w:pPr>
          </w:p>
        </w:tc>
        <w:tc>
          <w:tcPr>
            <w:tcW w:w="1878" w:type="dxa"/>
            <w:vAlign w:val="center"/>
          </w:tcPr>
          <w:p w:rsidR="00193833" w:rsidRPr="00401B6F" w:rsidRDefault="00193833" w:rsidP="00DD608D">
            <w:pPr>
              <w:tabs>
                <w:tab w:val="left" w:pos="180"/>
              </w:tabs>
              <w:jc w:val="center"/>
            </w:pPr>
            <w:r w:rsidRPr="00401B6F">
              <w:t>721-810</w:t>
            </w:r>
          </w:p>
        </w:tc>
        <w:tc>
          <w:tcPr>
            <w:tcW w:w="2513" w:type="dxa"/>
          </w:tcPr>
          <w:p w:rsidR="00193833" w:rsidRPr="00401B6F" w:rsidRDefault="00841BBF" w:rsidP="00E23C1A">
            <w:pPr>
              <w:tabs>
                <w:tab w:val="left" w:pos="180"/>
              </w:tabs>
              <w:jc w:val="center"/>
            </w:pPr>
            <w:r w:rsidRPr="00401B6F">
              <w:t>1</w:t>
            </w:r>
            <w:r w:rsidR="00E23C1A">
              <w:t>3</w:t>
            </w:r>
            <w:r w:rsidR="00E62045" w:rsidRPr="00401B6F">
              <w:t>,</w:t>
            </w:r>
            <w:r w:rsidR="00E23C1A">
              <w:t>0</w:t>
            </w:r>
          </w:p>
        </w:tc>
        <w:tc>
          <w:tcPr>
            <w:tcW w:w="2741" w:type="dxa"/>
            <w:vMerge/>
          </w:tcPr>
          <w:p w:rsidR="00193833" w:rsidRPr="00401B6F" w:rsidRDefault="00193833" w:rsidP="00DD608D">
            <w:pPr>
              <w:tabs>
                <w:tab w:val="left" w:pos="180"/>
              </w:tabs>
              <w:jc w:val="center"/>
            </w:pPr>
          </w:p>
        </w:tc>
      </w:tr>
      <w:tr w:rsidR="00193833" w:rsidRPr="00401B6F" w:rsidTr="00193833">
        <w:trPr>
          <w:trHeight w:val="253"/>
          <w:jc w:val="center"/>
        </w:trPr>
        <w:tc>
          <w:tcPr>
            <w:tcW w:w="3681" w:type="dxa"/>
            <w:vMerge/>
          </w:tcPr>
          <w:p w:rsidR="00193833" w:rsidRPr="00401B6F" w:rsidRDefault="00193833" w:rsidP="003E25CE">
            <w:pPr>
              <w:tabs>
                <w:tab w:val="left" w:pos="180"/>
              </w:tabs>
              <w:jc w:val="center"/>
            </w:pPr>
          </w:p>
        </w:tc>
        <w:tc>
          <w:tcPr>
            <w:tcW w:w="3126" w:type="dxa"/>
            <w:vMerge/>
          </w:tcPr>
          <w:p w:rsidR="00193833" w:rsidRPr="00401B6F" w:rsidRDefault="00193833" w:rsidP="003E25CE">
            <w:pPr>
              <w:tabs>
                <w:tab w:val="left" w:pos="180"/>
              </w:tabs>
              <w:jc w:val="center"/>
            </w:pPr>
          </w:p>
        </w:tc>
        <w:tc>
          <w:tcPr>
            <w:tcW w:w="1268" w:type="dxa"/>
            <w:vMerge/>
            <w:vAlign w:val="center"/>
          </w:tcPr>
          <w:p w:rsidR="00193833" w:rsidRPr="00401B6F" w:rsidRDefault="00193833" w:rsidP="003E25CE">
            <w:pPr>
              <w:tabs>
                <w:tab w:val="left" w:pos="180"/>
              </w:tabs>
              <w:jc w:val="center"/>
            </w:pPr>
          </w:p>
        </w:tc>
        <w:tc>
          <w:tcPr>
            <w:tcW w:w="1878" w:type="dxa"/>
            <w:vAlign w:val="center"/>
          </w:tcPr>
          <w:p w:rsidR="00193833" w:rsidRPr="00401B6F" w:rsidRDefault="00193833" w:rsidP="003E25CE">
            <w:pPr>
              <w:tabs>
                <w:tab w:val="left" w:pos="180"/>
              </w:tabs>
              <w:jc w:val="center"/>
            </w:pPr>
            <w:r w:rsidRPr="00401B6F">
              <w:t>811-900</w:t>
            </w:r>
          </w:p>
        </w:tc>
        <w:tc>
          <w:tcPr>
            <w:tcW w:w="2513" w:type="dxa"/>
          </w:tcPr>
          <w:p w:rsidR="00193833" w:rsidRPr="00401B6F" w:rsidRDefault="00841BBF" w:rsidP="00E23C1A">
            <w:pPr>
              <w:jc w:val="center"/>
            </w:pPr>
            <w:r w:rsidRPr="00401B6F">
              <w:t>1</w:t>
            </w:r>
            <w:r w:rsidR="00E23C1A">
              <w:t>3</w:t>
            </w:r>
            <w:r w:rsidR="00E62045" w:rsidRPr="00401B6F">
              <w:t>,</w:t>
            </w:r>
            <w:r w:rsidR="00E23C1A">
              <w:t>0</w:t>
            </w:r>
          </w:p>
        </w:tc>
        <w:tc>
          <w:tcPr>
            <w:tcW w:w="2741" w:type="dxa"/>
            <w:vMerge/>
          </w:tcPr>
          <w:p w:rsidR="00193833" w:rsidRPr="00401B6F" w:rsidRDefault="00193833" w:rsidP="003E25CE">
            <w:pPr>
              <w:tabs>
                <w:tab w:val="left" w:pos="180"/>
              </w:tabs>
              <w:jc w:val="center"/>
            </w:pPr>
          </w:p>
        </w:tc>
      </w:tr>
      <w:tr w:rsidR="00193833" w:rsidRPr="00401B6F" w:rsidTr="00193833">
        <w:trPr>
          <w:trHeight w:val="253"/>
          <w:jc w:val="center"/>
        </w:trPr>
        <w:tc>
          <w:tcPr>
            <w:tcW w:w="3681" w:type="dxa"/>
            <w:vMerge/>
          </w:tcPr>
          <w:p w:rsidR="00193833" w:rsidRPr="00401B6F" w:rsidRDefault="00193833" w:rsidP="003E25CE">
            <w:pPr>
              <w:tabs>
                <w:tab w:val="left" w:pos="180"/>
              </w:tabs>
              <w:jc w:val="center"/>
            </w:pPr>
          </w:p>
        </w:tc>
        <w:tc>
          <w:tcPr>
            <w:tcW w:w="3126" w:type="dxa"/>
            <w:vMerge/>
          </w:tcPr>
          <w:p w:rsidR="00193833" w:rsidRPr="00401B6F" w:rsidRDefault="00193833" w:rsidP="003E25CE">
            <w:pPr>
              <w:tabs>
                <w:tab w:val="left" w:pos="180"/>
              </w:tabs>
              <w:jc w:val="center"/>
            </w:pPr>
          </w:p>
        </w:tc>
        <w:tc>
          <w:tcPr>
            <w:tcW w:w="1268" w:type="dxa"/>
            <w:vMerge/>
            <w:vAlign w:val="center"/>
          </w:tcPr>
          <w:p w:rsidR="00193833" w:rsidRPr="00401B6F" w:rsidRDefault="00193833" w:rsidP="003E25CE">
            <w:pPr>
              <w:tabs>
                <w:tab w:val="left" w:pos="180"/>
              </w:tabs>
              <w:jc w:val="center"/>
            </w:pPr>
          </w:p>
        </w:tc>
        <w:tc>
          <w:tcPr>
            <w:tcW w:w="1878" w:type="dxa"/>
            <w:vAlign w:val="center"/>
          </w:tcPr>
          <w:p w:rsidR="00193833" w:rsidRPr="00401B6F" w:rsidRDefault="00193833" w:rsidP="003E25CE">
            <w:pPr>
              <w:tabs>
                <w:tab w:val="left" w:pos="180"/>
              </w:tabs>
              <w:jc w:val="center"/>
            </w:pPr>
            <w:r w:rsidRPr="00401B6F">
              <w:t>901-990</w:t>
            </w:r>
          </w:p>
        </w:tc>
        <w:tc>
          <w:tcPr>
            <w:tcW w:w="2513" w:type="dxa"/>
          </w:tcPr>
          <w:p w:rsidR="00193833" w:rsidRPr="00401B6F" w:rsidRDefault="00841BBF" w:rsidP="00E23C1A">
            <w:pPr>
              <w:jc w:val="center"/>
            </w:pPr>
            <w:r w:rsidRPr="00401B6F">
              <w:t>1</w:t>
            </w:r>
            <w:r w:rsidR="00E23C1A">
              <w:t>3</w:t>
            </w:r>
            <w:r w:rsidR="00E62045" w:rsidRPr="00401B6F">
              <w:t>,</w:t>
            </w:r>
            <w:r w:rsidR="00E23C1A">
              <w:t>0</w:t>
            </w:r>
          </w:p>
        </w:tc>
        <w:tc>
          <w:tcPr>
            <w:tcW w:w="2741" w:type="dxa"/>
            <w:vMerge/>
          </w:tcPr>
          <w:p w:rsidR="00193833" w:rsidRPr="00401B6F" w:rsidRDefault="00193833" w:rsidP="003E25CE">
            <w:pPr>
              <w:tabs>
                <w:tab w:val="left" w:pos="180"/>
              </w:tabs>
              <w:jc w:val="center"/>
            </w:pPr>
          </w:p>
        </w:tc>
      </w:tr>
      <w:tr w:rsidR="00193833" w:rsidRPr="00401B6F" w:rsidTr="00193833">
        <w:trPr>
          <w:trHeight w:val="253"/>
          <w:jc w:val="center"/>
        </w:trPr>
        <w:tc>
          <w:tcPr>
            <w:tcW w:w="3681" w:type="dxa"/>
            <w:vMerge/>
          </w:tcPr>
          <w:p w:rsidR="00193833" w:rsidRPr="00401B6F" w:rsidRDefault="00193833" w:rsidP="003E25CE">
            <w:pPr>
              <w:tabs>
                <w:tab w:val="left" w:pos="180"/>
              </w:tabs>
              <w:jc w:val="center"/>
            </w:pPr>
          </w:p>
        </w:tc>
        <w:tc>
          <w:tcPr>
            <w:tcW w:w="3126" w:type="dxa"/>
            <w:vMerge/>
          </w:tcPr>
          <w:p w:rsidR="00193833" w:rsidRPr="00401B6F" w:rsidRDefault="00193833" w:rsidP="003E25CE">
            <w:pPr>
              <w:tabs>
                <w:tab w:val="left" w:pos="180"/>
              </w:tabs>
              <w:jc w:val="center"/>
            </w:pPr>
          </w:p>
        </w:tc>
        <w:tc>
          <w:tcPr>
            <w:tcW w:w="1268" w:type="dxa"/>
            <w:vMerge/>
            <w:vAlign w:val="center"/>
          </w:tcPr>
          <w:p w:rsidR="00193833" w:rsidRPr="00401B6F" w:rsidRDefault="00193833" w:rsidP="003E25CE">
            <w:pPr>
              <w:tabs>
                <w:tab w:val="left" w:pos="180"/>
              </w:tabs>
              <w:jc w:val="center"/>
            </w:pPr>
          </w:p>
        </w:tc>
        <w:tc>
          <w:tcPr>
            <w:tcW w:w="1878" w:type="dxa"/>
            <w:vAlign w:val="center"/>
          </w:tcPr>
          <w:p w:rsidR="00193833" w:rsidRPr="00401B6F" w:rsidRDefault="00193833" w:rsidP="003E25CE">
            <w:pPr>
              <w:tabs>
                <w:tab w:val="left" w:pos="180"/>
              </w:tabs>
              <w:jc w:val="center"/>
            </w:pPr>
            <w:r w:rsidRPr="00401B6F">
              <w:t>991-1095</w:t>
            </w:r>
          </w:p>
        </w:tc>
        <w:tc>
          <w:tcPr>
            <w:tcW w:w="2513" w:type="dxa"/>
          </w:tcPr>
          <w:p w:rsidR="00193833" w:rsidRPr="00401B6F" w:rsidRDefault="00841BBF" w:rsidP="00E23C1A">
            <w:pPr>
              <w:jc w:val="center"/>
            </w:pPr>
            <w:r w:rsidRPr="00401B6F">
              <w:t>1</w:t>
            </w:r>
            <w:r w:rsidR="00E23C1A">
              <w:t>3</w:t>
            </w:r>
            <w:r w:rsidR="00E62045" w:rsidRPr="00401B6F">
              <w:t>,</w:t>
            </w:r>
            <w:r w:rsidR="00E23C1A">
              <w:t>0</w:t>
            </w:r>
          </w:p>
        </w:tc>
        <w:tc>
          <w:tcPr>
            <w:tcW w:w="2741" w:type="dxa"/>
            <w:vMerge/>
          </w:tcPr>
          <w:p w:rsidR="00193833" w:rsidRPr="00401B6F" w:rsidRDefault="00193833" w:rsidP="003E25CE">
            <w:pPr>
              <w:tabs>
                <w:tab w:val="left" w:pos="180"/>
              </w:tabs>
              <w:jc w:val="center"/>
            </w:pPr>
          </w:p>
        </w:tc>
      </w:tr>
      <w:tr w:rsidR="009C2FC4" w:rsidRPr="00401B6F" w:rsidTr="00193833">
        <w:trPr>
          <w:trHeight w:val="220"/>
          <w:jc w:val="center"/>
        </w:trPr>
        <w:tc>
          <w:tcPr>
            <w:tcW w:w="3681" w:type="dxa"/>
            <w:vMerge w:val="restart"/>
          </w:tcPr>
          <w:p w:rsidR="009C2FC4" w:rsidRPr="00401B6F" w:rsidRDefault="009C2FC4" w:rsidP="00DD608D">
            <w:pPr>
              <w:tabs>
                <w:tab w:val="left" w:pos="180"/>
              </w:tabs>
              <w:jc w:val="center"/>
              <w:rPr>
                <w:b/>
              </w:rPr>
            </w:pPr>
          </w:p>
          <w:p w:rsidR="009C2FC4" w:rsidRPr="00401B6F" w:rsidRDefault="009C2FC4" w:rsidP="00DD608D">
            <w:pPr>
              <w:tabs>
                <w:tab w:val="left" w:pos="180"/>
              </w:tabs>
              <w:jc w:val="center"/>
              <w:rPr>
                <w:b/>
              </w:rPr>
            </w:pPr>
            <w:r w:rsidRPr="00401B6F">
              <w:rPr>
                <w:b/>
              </w:rPr>
              <w:t>ПРЕМИУМ</w:t>
            </w:r>
          </w:p>
        </w:tc>
        <w:tc>
          <w:tcPr>
            <w:tcW w:w="3126" w:type="dxa"/>
            <w:vMerge w:val="restart"/>
            <w:vAlign w:val="center"/>
          </w:tcPr>
          <w:p w:rsidR="009C2FC4" w:rsidRPr="00401B6F" w:rsidRDefault="009C2FC4" w:rsidP="00466C47">
            <w:pPr>
              <w:tabs>
                <w:tab w:val="left" w:pos="180"/>
              </w:tabs>
              <w:jc w:val="center"/>
            </w:pPr>
            <w:r w:rsidRPr="00401B6F">
              <w:t xml:space="preserve">от </w:t>
            </w:r>
            <w:r w:rsidR="00466C47" w:rsidRPr="00401B6F">
              <w:t>5</w:t>
            </w:r>
            <w:r w:rsidRPr="00401B6F">
              <w:t xml:space="preserve"> 000 000 </w:t>
            </w:r>
            <w:r w:rsidRPr="00401B6F">
              <w:rPr>
                <w:lang w:val="en-US"/>
              </w:rPr>
              <w:t>RUB</w:t>
            </w:r>
          </w:p>
        </w:tc>
        <w:tc>
          <w:tcPr>
            <w:tcW w:w="3146" w:type="dxa"/>
            <w:gridSpan w:val="2"/>
            <w:vAlign w:val="center"/>
          </w:tcPr>
          <w:p w:rsidR="009C2FC4" w:rsidRPr="00401B6F" w:rsidRDefault="009C2FC4" w:rsidP="00DD608D">
            <w:pPr>
              <w:tabs>
                <w:tab w:val="left" w:pos="180"/>
              </w:tabs>
              <w:jc w:val="center"/>
            </w:pPr>
            <w:r w:rsidRPr="00401B6F">
              <w:t>30</w:t>
            </w:r>
          </w:p>
        </w:tc>
        <w:tc>
          <w:tcPr>
            <w:tcW w:w="2513" w:type="dxa"/>
          </w:tcPr>
          <w:p w:rsidR="009C2FC4" w:rsidRPr="00401B6F" w:rsidRDefault="00250244" w:rsidP="00250244">
            <w:pPr>
              <w:tabs>
                <w:tab w:val="left" w:pos="180"/>
              </w:tabs>
              <w:jc w:val="center"/>
            </w:pPr>
            <w:r w:rsidRPr="00401B6F">
              <w:t>21</w:t>
            </w:r>
            <w:r w:rsidR="009C2FC4" w:rsidRPr="00401B6F">
              <w:t>,</w:t>
            </w:r>
            <w:r w:rsidRPr="00401B6F">
              <w:t>5</w:t>
            </w:r>
          </w:p>
        </w:tc>
        <w:tc>
          <w:tcPr>
            <w:tcW w:w="2741" w:type="dxa"/>
          </w:tcPr>
          <w:p w:rsidR="009C2FC4" w:rsidRPr="00401B6F" w:rsidRDefault="00250244" w:rsidP="00250244">
            <w:pPr>
              <w:tabs>
                <w:tab w:val="left" w:pos="180"/>
              </w:tabs>
              <w:jc w:val="center"/>
            </w:pPr>
            <w:r w:rsidRPr="00401B6F">
              <w:t>21</w:t>
            </w:r>
            <w:r w:rsidR="009C2FC4" w:rsidRPr="00401B6F">
              <w:t>,</w:t>
            </w:r>
            <w:r w:rsidRPr="00401B6F">
              <w:t>5</w:t>
            </w:r>
            <w:r w:rsidR="009C2FC4" w:rsidRPr="00401B6F">
              <w:t>00</w:t>
            </w:r>
          </w:p>
        </w:tc>
      </w:tr>
      <w:tr w:rsidR="009C2FC4" w:rsidRPr="00401B6F" w:rsidTr="00193833">
        <w:trPr>
          <w:trHeight w:val="253"/>
          <w:jc w:val="center"/>
        </w:trPr>
        <w:tc>
          <w:tcPr>
            <w:tcW w:w="3681" w:type="dxa"/>
            <w:vMerge/>
          </w:tcPr>
          <w:p w:rsidR="009C2FC4" w:rsidRPr="00401B6F" w:rsidRDefault="009C2FC4" w:rsidP="009C2FC4">
            <w:pPr>
              <w:tabs>
                <w:tab w:val="left" w:pos="180"/>
              </w:tabs>
              <w:jc w:val="center"/>
              <w:rPr>
                <w:b/>
              </w:rPr>
            </w:pPr>
          </w:p>
        </w:tc>
        <w:tc>
          <w:tcPr>
            <w:tcW w:w="3126" w:type="dxa"/>
            <w:vMerge/>
            <w:vAlign w:val="center"/>
          </w:tcPr>
          <w:p w:rsidR="009C2FC4" w:rsidRPr="00401B6F" w:rsidRDefault="009C2FC4" w:rsidP="009C2FC4">
            <w:pPr>
              <w:tabs>
                <w:tab w:val="left" w:pos="180"/>
              </w:tabs>
              <w:jc w:val="center"/>
            </w:pPr>
          </w:p>
        </w:tc>
        <w:tc>
          <w:tcPr>
            <w:tcW w:w="3146" w:type="dxa"/>
            <w:gridSpan w:val="2"/>
            <w:vAlign w:val="center"/>
          </w:tcPr>
          <w:p w:rsidR="009C2FC4" w:rsidRPr="00401B6F" w:rsidRDefault="009C2FC4" w:rsidP="009C2FC4">
            <w:pPr>
              <w:tabs>
                <w:tab w:val="left" w:pos="180"/>
              </w:tabs>
              <w:jc w:val="center"/>
            </w:pPr>
            <w:r w:rsidRPr="00401B6F">
              <w:t>90</w:t>
            </w:r>
          </w:p>
        </w:tc>
        <w:tc>
          <w:tcPr>
            <w:tcW w:w="2513" w:type="dxa"/>
          </w:tcPr>
          <w:p w:rsidR="009C2FC4" w:rsidRPr="00401B6F" w:rsidRDefault="00250244" w:rsidP="00250244">
            <w:pPr>
              <w:tabs>
                <w:tab w:val="left" w:pos="180"/>
              </w:tabs>
              <w:jc w:val="center"/>
            </w:pPr>
            <w:r w:rsidRPr="00401B6F">
              <w:t>22</w:t>
            </w:r>
            <w:r w:rsidR="009C2FC4" w:rsidRPr="00401B6F">
              <w:t>,</w:t>
            </w:r>
            <w:r w:rsidRPr="00401B6F">
              <w:t>0</w:t>
            </w:r>
          </w:p>
        </w:tc>
        <w:tc>
          <w:tcPr>
            <w:tcW w:w="2741" w:type="dxa"/>
          </w:tcPr>
          <w:p w:rsidR="009C2FC4" w:rsidRPr="00401B6F" w:rsidRDefault="00250244" w:rsidP="00250244">
            <w:pPr>
              <w:tabs>
                <w:tab w:val="left" w:pos="180"/>
              </w:tabs>
              <w:jc w:val="center"/>
            </w:pPr>
            <w:r w:rsidRPr="00401B6F">
              <w:t>22</w:t>
            </w:r>
            <w:r w:rsidR="009C2FC4" w:rsidRPr="00401B6F">
              <w:t>,</w:t>
            </w:r>
            <w:r w:rsidRPr="00401B6F">
              <w:t>00</w:t>
            </w:r>
            <w:r w:rsidR="009C2FC4" w:rsidRPr="00401B6F">
              <w:t>0</w:t>
            </w:r>
          </w:p>
        </w:tc>
      </w:tr>
      <w:tr w:rsidR="009C2FC4" w:rsidRPr="00401B6F" w:rsidTr="00193833">
        <w:trPr>
          <w:trHeight w:val="236"/>
          <w:jc w:val="center"/>
        </w:trPr>
        <w:tc>
          <w:tcPr>
            <w:tcW w:w="3681" w:type="dxa"/>
            <w:vMerge/>
          </w:tcPr>
          <w:p w:rsidR="009C2FC4" w:rsidRPr="00401B6F" w:rsidRDefault="009C2FC4" w:rsidP="009C2FC4">
            <w:pPr>
              <w:tabs>
                <w:tab w:val="left" w:pos="180"/>
              </w:tabs>
              <w:jc w:val="center"/>
              <w:rPr>
                <w:b/>
              </w:rPr>
            </w:pPr>
          </w:p>
        </w:tc>
        <w:tc>
          <w:tcPr>
            <w:tcW w:w="3126" w:type="dxa"/>
            <w:vMerge/>
            <w:vAlign w:val="center"/>
          </w:tcPr>
          <w:p w:rsidR="009C2FC4" w:rsidRPr="00401B6F" w:rsidRDefault="009C2FC4" w:rsidP="009C2FC4">
            <w:pPr>
              <w:tabs>
                <w:tab w:val="left" w:pos="180"/>
              </w:tabs>
              <w:jc w:val="center"/>
            </w:pPr>
          </w:p>
        </w:tc>
        <w:tc>
          <w:tcPr>
            <w:tcW w:w="3146" w:type="dxa"/>
            <w:gridSpan w:val="2"/>
            <w:vAlign w:val="center"/>
          </w:tcPr>
          <w:p w:rsidR="009C2FC4" w:rsidRPr="00401B6F" w:rsidRDefault="009C2FC4" w:rsidP="009C2FC4">
            <w:pPr>
              <w:tabs>
                <w:tab w:val="left" w:pos="180"/>
              </w:tabs>
              <w:jc w:val="center"/>
            </w:pPr>
            <w:r w:rsidRPr="00401B6F">
              <w:t>185</w:t>
            </w:r>
          </w:p>
        </w:tc>
        <w:tc>
          <w:tcPr>
            <w:tcW w:w="2513" w:type="dxa"/>
          </w:tcPr>
          <w:p w:rsidR="009C2FC4" w:rsidRPr="00401B6F" w:rsidRDefault="00250244" w:rsidP="00250244">
            <w:pPr>
              <w:tabs>
                <w:tab w:val="left" w:pos="180"/>
              </w:tabs>
              <w:jc w:val="center"/>
            </w:pPr>
            <w:r w:rsidRPr="00401B6F">
              <w:t>22</w:t>
            </w:r>
            <w:r w:rsidR="009C2FC4" w:rsidRPr="00401B6F">
              <w:t>,</w:t>
            </w:r>
            <w:r w:rsidRPr="00401B6F">
              <w:t>2</w:t>
            </w:r>
            <w:r w:rsidR="00466C47" w:rsidRPr="00401B6F">
              <w:t>5</w:t>
            </w:r>
          </w:p>
        </w:tc>
        <w:tc>
          <w:tcPr>
            <w:tcW w:w="2741" w:type="dxa"/>
          </w:tcPr>
          <w:p w:rsidR="009C2FC4" w:rsidRPr="00401B6F" w:rsidRDefault="00250244" w:rsidP="00250244">
            <w:pPr>
              <w:tabs>
                <w:tab w:val="left" w:pos="180"/>
              </w:tabs>
              <w:jc w:val="center"/>
            </w:pPr>
            <w:r w:rsidRPr="00401B6F">
              <w:t>22</w:t>
            </w:r>
            <w:r w:rsidR="00466C47" w:rsidRPr="00401B6F">
              <w:t>,</w:t>
            </w:r>
            <w:r w:rsidRPr="00401B6F">
              <w:t>2</w:t>
            </w:r>
            <w:r w:rsidR="00466C47" w:rsidRPr="00401B6F">
              <w:t>5</w:t>
            </w:r>
            <w:r w:rsidR="009C2FC4" w:rsidRPr="00401B6F">
              <w:t>0</w:t>
            </w:r>
          </w:p>
        </w:tc>
      </w:tr>
      <w:tr w:rsidR="009C2FC4" w:rsidRPr="00401B6F" w:rsidTr="00193833">
        <w:trPr>
          <w:trHeight w:val="236"/>
          <w:jc w:val="center"/>
        </w:trPr>
        <w:tc>
          <w:tcPr>
            <w:tcW w:w="3681" w:type="dxa"/>
            <w:vMerge/>
          </w:tcPr>
          <w:p w:rsidR="009C2FC4" w:rsidRPr="00401B6F" w:rsidRDefault="009C2FC4" w:rsidP="009C2FC4">
            <w:pPr>
              <w:tabs>
                <w:tab w:val="left" w:pos="180"/>
              </w:tabs>
              <w:jc w:val="center"/>
              <w:rPr>
                <w:b/>
              </w:rPr>
            </w:pPr>
          </w:p>
        </w:tc>
        <w:tc>
          <w:tcPr>
            <w:tcW w:w="3126" w:type="dxa"/>
            <w:vMerge/>
            <w:vAlign w:val="center"/>
          </w:tcPr>
          <w:p w:rsidR="009C2FC4" w:rsidRPr="00401B6F" w:rsidRDefault="009C2FC4" w:rsidP="009C2FC4">
            <w:pPr>
              <w:tabs>
                <w:tab w:val="left" w:pos="180"/>
              </w:tabs>
              <w:jc w:val="center"/>
            </w:pPr>
          </w:p>
        </w:tc>
        <w:tc>
          <w:tcPr>
            <w:tcW w:w="3146" w:type="dxa"/>
            <w:gridSpan w:val="2"/>
            <w:vAlign w:val="center"/>
          </w:tcPr>
          <w:p w:rsidR="009C2FC4" w:rsidRPr="00401B6F" w:rsidRDefault="009C2FC4" w:rsidP="009C2FC4">
            <w:pPr>
              <w:tabs>
                <w:tab w:val="left" w:pos="180"/>
              </w:tabs>
              <w:jc w:val="center"/>
            </w:pPr>
            <w:r w:rsidRPr="00401B6F">
              <w:t>370</w:t>
            </w:r>
          </w:p>
        </w:tc>
        <w:tc>
          <w:tcPr>
            <w:tcW w:w="2513" w:type="dxa"/>
          </w:tcPr>
          <w:p w:rsidR="009C2FC4" w:rsidRPr="00401B6F" w:rsidRDefault="00250244" w:rsidP="00250244">
            <w:pPr>
              <w:tabs>
                <w:tab w:val="left" w:pos="180"/>
              </w:tabs>
              <w:jc w:val="center"/>
            </w:pPr>
            <w:r w:rsidRPr="00401B6F">
              <w:t>22</w:t>
            </w:r>
            <w:r w:rsidR="009C2FC4" w:rsidRPr="00401B6F">
              <w:t>,</w:t>
            </w:r>
            <w:r w:rsidRPr="00401B6F">
              <w:t>5</w:t>
            </w:r>
            <w:r w:rsidR="009C2FC4" w:rsidRPr="00401B6F">
              <w:t>0</w:t>
            </w:r>
          </w:p>
        </w:tc>
        <w:tc>
          <w:tcPr>
            <w:tcW w:w="2741" w:type="dxa"/>
          </w:tcPr>
          <w:p w:rsidR="009C2FC4" w:rsidRPr="00401B6F" w:rsidRDefault="00250244" w:rsidP="00250244">
            <w:pPr>
              <w:tabs>
                <w:tab w:val="left" w:pos="180"/>
              </w:tabs>
              <w:jc w:val="center"/>
            </w:pPr>
            <w:r w:rsidRPr="00401B6F">
              <w:t>22</w:t>
            </w:r>
            <w:r w:rsidR="009C2FC4" w:rsidRPr="00401B6F">
              <w:t>,</w:t>
            </w:r>
            <w:r w:rsidRPr="00401B6F">
              <w:t>5</w:t>
            </w:r>
            <w:r w:rsidR="009C2FC4" w:rsidRPr="00401B6F">
              <w:t>00</w:t>
            </w:r>
          </w:p>
        </w:tc>
      </w:tr>
      <w:tr w:rsidR="00466C47" w:rsidRPr="00401B6F" w:rsidTr="00193833">
        <w:trPr>
          <w:trHeight w:val="236"/>
          <w:jc w:val="center"/>
        </w:trPr>
        <w:tc>
          <w:tcPr>
            <w:tcW w:w="3681" w:type="dxa"/>
            <w:vMerge w:val="restart"/>
          </w:tcPr>
          <w:p w:rsidR="00466C47" w:rsidRPr="00401B6F" w:rsidRDefault="00466C47" w:rsidP="00DD608D">
            <w:pPr>
              <w:tabs>
                <w:tab w:val="left" w:pos="180"/>
              </w:tabs>
              <w:jc w:val="center"/>
              <w:rPr>
                <w:b/>
              </w:rPr>
            </w:pPr>
          </w:p>
          <w:p w:rsidR="00466C47" w:rsidRPr="00401B6F" w:rsidRDefault="00466C47" w:rsidP="00DD608D">
            <w:pPr>
              <w:tabs>
                <w:tab w:val="left" w:pos="180"/>
              </w:tabs>
              <w:jc w:val="center"/>
              <w:rPr>
                <w:b/>
              </w:rPr>
            </w:pPr>
            <w:r w:rsidRPr="00401B6F">
              <w:rPr>
                <w:b/>
              </w:rPr>
              <w:t>РЕАЛИСТ ПРЕМИУМ+</w:t>
            </w:r>
          </w:p>
        </w:tc>
        <w:tc>
          <w:tcPr>
            <w:tcW w:w="3126" w:type="dxa"/>
            <w:vMerge w:val="restart"/>
            <w:vAlign w:val="center"/>
          </w:tcPr>
          <w:p w:rsidR="00466C47" w:rsidRPr="00401B6F" w:rsidRDefault="00466C47" w:rsidP="009C2FC4">
            <w:pPr>
              <w:tabs>
                <w:tab w:val="left" w:pos="180"/>
              </w:tabs>
              <w:jc w:val="center"/>
              <w:rPr>
                <w:lang w:val="en-US"/>
              </w:rPr>
            </w:pPr>
            <w:r w:rsidRPr="00401B6F">
              <w:t>от 5 000 000</w:t>
            </w:r>
            <w:r w:rsidRPr="00401B6F">
              <w:rPr>
                <w:lang w:val="en-US"/>
              </w:rPr>
              <w:t xml:space="preserve"> RUB</w:t>
            </w:r>
          </w:p>
        </w:tc>
        <w:tc>
          <w:tcPr>
            <w:tcW w:w="3146" w:type="dxa"/>
            <w:gridSpan w:val="2"/>
            <w:vAlign w:val="center"/>
          </w:tcPr>
          <w:p w:rsidR="00466C47" w:rsidRPr="00401B6F" w:rsidRDefault="00466C47" w:rsidP="00DD608D">
            <w:pPr>
              <w:tabs>
                <w:tab w:val="left" w:pos="180"/>
              </w:tabs>
              <w:jc w:val="center"/>
            </w:pPr>
            <w:r w:rsidRPr="00401B6F">
              <w:t>185</w:t>
            </w:r>
          </w:p>
        </w:tc>
        <w:tc>
          <w:tcPr>
            <w:tcW w:w="2513" w:type="dxa"/>
          </w:tcPr>
          <w:p w:rsidR="00466C47" w:rsidRPr="00401B6F" w:rsidRDefault="00466C47" w:rsidP="00401B6F">
            <w:pPr>
              <w:tabs>
                <w:tab w:val="left" w:pos="180"/>
              </w:tabs>
              <w:jc w:val="center"/>
            </w:pPr>
            <w:r w:rsidRPr="00401B6F">
              <w:t>2</w:t>
            </w:r>
            <w:r w:rsidR="00401B6F" w:rsidRPr="00401B6F">
              <w:t>3</w:t>
            </w:r>
            <w:r w:rsidRPr="00401B6F">
              <w:t>,0</w:t>
            </w:r>
          </w:p>
        </w:tc>
        <w:tc>
          <w:tcPr>
            <w:tcW w:w="2741" w:type="dxa"/>
          </w:tcPr>
          <w:p w:rsidR="00466C47" w:rsidRPr="00401B6F" w:rsidRDefault="00466C47" w:rsidP="00401B6F">
            <w:pPr>
              <w:tabs>
                <w:tab w:val="left" w:pos="180"/>
              </w:tabs>
              <w:jc w:val="center"/>
            </w:pPr>
            <w:r w:rsidRPr="00401B6F">
              <w:t>2</w:t>
            </w:r>
            <w:r w:rsidR="00401B6F" w:rsidRPr="00401B6F">
              <w:t>3</w:t>
            </w:r>
            <w:r w:rsidRPr="00401B6F">
              <w:t>,000</w:t>
            </w:r>
          </w:p>
        </w:tc>
      </w:tr>
      <w:tr w:rsidR="00466C47" w:rsidRPr="00401B6F" w:rsidTr="00193833">
        <w:trPr>
          <w:trHeight w:val="236"/>
          <w:jc w:val="center"/>
        </w:trPr>
        <w:tc>
          <w:tcPr>
            <w:tcW w:w="3681" w:type="dxa"/>
            <w:vMerge/>
          </w:tcPr>
          <w:p w:rsidR="00466C47" w:rsidRPr="00401B6F" w:rsidRDefault="00466C47" w:rsidP="00DD608D">
            <w:pPr>
              <w:tabs>
                <w:tab w:val="left" w:pos="180"/>
              </w:tabs>
              <w:jc w:val="center"/>
              <w:rPr>
                <w:b/>
              </w:rPr>
            </w:pPr>
          </w:p>
        </w:tc>
        <w:tc>
          <w:tcPr>
            <w:tcW w:w="3126" w:type="dxa"/>
            <w:vMerge/>
            <w:vAlign w:val="center"/>
          </w:tcPr>
          <w:p w:rsidR="00466C47" w:rsidRPr="00401B6F" w:rsidRDefault="00466C47" w:rsidP="00DD608D">
            <w:pPr>
              <w:tabs>
                <w:tab w:val="left" w:pos="180"/>
              </w:tabs>
              <w:jc w:val="center"/>
            </w:pPr>
          </w:p>
        </w:tc>
        <w:tc>
          <w:tcPr>
            <w:tcW w:w="3146" w:type="dxa"/>
            <w:gridSpan w:val="2"/>
            <w:vAlign w:val="center"/>
          </w:tcPr>
          <w:p w:rsidR="00466C47" w:rsidRPr="00401B6F" w:rsidRDefault="00466C47" w:rsidP="00DD608D">
            <w:pPr>
              <w:tabs>
                <w:tab w:val="left" w:pos="180"/>
              </w:tabs>
              <w:jc w:val="center"/>
            </w:pPr>
            <w:r w:rsidRPr="00401B6F">
              <w:t>370</w:t>
            </w:r>
          </w:p>
        </w:tc>
        <w:tc>
          <w:tcPr>
            <w:tcW w:w="2513" w:type="dxa"/>
          </w:tcPr>
          <w:p w:rsidR="00466C47" w:rsidRPr="00401B6F" w:rsidRDefault="00466C47" w:rsidP="00401B6F">
            <w:pPr>
              <w:tabs>
                <w:tab w:val="left" w:pos="180"/>
              </w:tabs>
              <w:jc w:val="center"/>
            </w:pPr>
            <w:r w:rsidRPr="00401B6F">
              <w:t>2</w:t>
            </w:r>
            <w:r w:rsidR="00401B6F" w:rsidRPr="00401B6F">
              <w:t>3</w:t>
            </w:r>
            <w:r w:rsidRPr="00401B6F">
              <w:t>,25</w:t>
            </w:r>
          </w:p>
        </w:tc>
        <w:tc>
          <w:tcPr>
            <w:tcW w:w="2741" w:type="dxa"/>
          </w:tcPr>
          <w:p w:rsidR="00466C47" w:rsidRPr="00401B6F" w:rsidRDefault="00466C47" w:rsidP="00401B6F">
            <w:pPr>
              <w:tabs>
                <w:tab w:val="left" w:pos="180"/>
              </w:tabs>
              <w:jc w:val="center"/>
            </w:pPr>
            <w:r w:rsidRPr="00401B6F">
              <w:t>2</w:t>
            </w:r>
            <w:r w:rsidR="00401B6F" w:rsidRPr="00401B6F">
              <w:t>3</w:t>
            </w:r>
            <w:r w:rsidRPr="00401B6F">
              <w:t>,250</w:t>
            </w:r>
          </w:p>
        </w:tc>
      </w:tr>
      <w:tr w:rsidR="00466C47" w:rsidRPr="00401B6F" w:rsidTr="00193833">
        <w:trPr>
          <w:trHeight w:val="220"/>
          <w:jc w:val="center"/>
        </w:trPr>
        <w:tc>
          <w:tcPr>
            <w:tcW w:w="3681" w:type="dxa"/>
            <w:vMerge/>
          </w:tcPr>
          <w:p w:rsidR="00466C47" w:rsidRPr="00401B6F" w:rsidRDefault="00466C47" w:rsidP="00DD608D">
            <w:pPr>
              <w:tabs>
                <w:tab w:val="left" w:pos="180"/>
              </w:tabs>
              <w:jc w:val="center"/>
              <w:rPr>
                <w:b/>
              </w:rPr>
            </w:pPr>
          </w:p>
        </w:tc>
        <w:tc>
          <w:tcPr>
            <w:tcW w:w="3126" w:type="dxa"/>
            <w:vMerge/>
            <w:vAlign w:val="center"/>
          </w:tcPr>
          <w:p w:rsidR="00466C47" w:rsidRPr="00401B6F" w:rsidRDefault="00466C47" w:rsidP="00763269">
            <w:pPr>
              <w:tabs>
                <w:tab w:val="left" w:pos="180"/>
              </w:tabs>
              <w:jc w:val="center"/>
            </w:pPr>
          </w:p>
        </w:tc>
        <w:tc>
          <w:tcPr>
            <w:tcW w:w="3146" w:type="dxa"/>
            <w:gridSpan w:val="2"/>
            <w:vAlign w:val="center"/>
          </w:tcPr>
          <w:p w:rsidR="00466C47" w:rsidRPr="00401B6F" w:rsidRDefault="00466C47" w:rsidP="00466C47">
            <w:pPr>
              <w:tabs>
                <w:tab w:val="left" w:pos="180"/>
              </w:tabs>
              <w:jc w:val="center"/>
            </w:pPr>
            <w:r w:rsidRPr="00401B6F">
              <w:t>731</w:t>
            </w:r>
          </w:p>
        </w:tc>
        <w:tc>
          <w:tcPr>
            <w:tcW w:w="2513" w:type="dxa"/>
          </w:tcPr>
          <w:p w:rsidR="00466C47" w:rsidRPr="00401B6F" w:rsidRDefault="00466C47" w:rsidP="00401B6F">
            <w:pPr>
              <w:tabs>
                <w:tab w:val="left" w:pos="180"/>
              </w:tabs>
              <w:jc w:val="center"/>
            </w:pPr>
            <w:r w:rsidRPr="00401B6F">
              <w:t>2</w:t>
            </w:r>
            <w:r w:rsidR="00401B6F" w:rsidRPr="00401B6F">
              <w:t>3</w:t>
            </w:r>
            <w:r w:rsidRPr="00401B6F">
              <w:t>,5</w:t>
            </w:r>
          </w:p>
        </w:tc>
        <w:tc>
          <w:tcPr>
            <w:tcW w:w="2741" w:type="dxa"/>
          </w:tcPr>
          <w:p w:rsidR="00466C47" w:rsidRPr="00401B6F" w:rsidRDefault="00466C47" w:rsidP="00401B6F">
            <w:pPr>
              <w:tabs>
                <w:tab w:val="left" w:pos="180"/>
              </w:tabs>
              <w:jc w:val="center"/>
            </w:pPr>
            <w:r w:rsidRPr="00401B6F">
              <w:t>2</w:t>
            </w:r>
            <w:r w:rsidR="00401B6F" w:rsidRPr="00401B6F">
              <w:t>3</w:t>
            </w:r>
            <w:r w:rsidRPr="00401B6F">
              <w:t>,500</w:t>
            </w:r>
          </w:p>
        </w:tc>
      </w:tr>
      <w:tr w:rsidR="00401B6F" w:rsidRPr="00401B6F" w:rsidTr="00193833">
        <w:trPr>
          <w:trHeight w:val="220"/>
          <w:jc w:val="center"/>
        </w:trPr>
        <w:tc>
          <w:tcPr>
            <w:tcW w:w="3681" w:type="dxa"/>
            <w:vMerge w:val="restart"/>
          </w:tcPr>
          <w:p w:rsidR="00401B6F" w:rsidRPr="00401B6F" w:rsidRDefault="00401B6F" w:rsidP="00401B6F">
            <w:pPr>
              <w:tabs>
                <w:tab w:val="left" w:pos="180"/>
              </w:tabs>
              <w:jc w:val="center"/>
              <w:rPr>
                <w:b/>
              </w:rPr>
            </w:pPr>
            <w:r w:rsidRPr="00401B6F">
              <w:rPr>
                <w:b/>
              </w:rPr>
              <w:t>ВИП-ЭКСКЛЮЗИВ</w:t>
            </w:r>
          </w:p>
        </w:tc>
        <w:tc>
          <w:tcPr>
            <w:tcW w:w="3126" w:type="dxa"/>
            <w:vAlign w:val="center"/>
          </w:tcPr>
          <w:p w:rsidR="00401B6F" w:rsidRPr="00401B6F" w:rsidRDefault="00401B6F" w:rsidP="00763269">
            <w:pPr>
              <w:tabs>
                <w:tab w:val="left" w:pos="180"/>
              </w:tabs>
              <w:jc w:val="center"/>
            </w:pPr>
            <w:r w:rsidRPr="00401B6F">
              <w:t xml:space="preserve">от 10 000 000 </w:t>
            </w:r>
            <w:r w:rsidRPr="00401B6F">
              <w:rPr>
                <w:lang w:val="en-US"/>
              </w:rPr>
              <w:t>RUB</w:t>
            </w:r>
          </w:p>
        </w:tc>
        <w:tc>
          <w:tcPr>
            <w:tcW w:w="3146" w:type="dxa"/>
            <w:gridSpan w:val="2"/>
            <w:vAlign w:val="center"/>
          </w:tcPr>
          <w:p w:rsidR="00401B6F" w:rsidRPr="00401B6F" w:rsidRDefault="00401B6F" w:rsidP="00DD608D">
            <w:pPr>
              <w:tabs>
                <w:tab w:val="left" w:pos="180"/>
              </w:tabs>
              <w:jc w:val="center"/>
            </w:pPr>
            <w:r w:rsidRPr="00401B6F">
              <w:t>370</w:t>
            </w:r>
          </w:p>
        </w:tc>
        <w:tc>
          <w:tcPr>
            <w:tcW w:w="2513" w:type="dxa"/>
          </w:tcPr>
          <w:p w:rsidR="00401B6F" w:rsidRPr="00401B6F" w:rsidRDefault="00401B6F" w:rsidP="00401B6F">
            <w:pPr>
              <w:tabs>
                <w:tab w:val="left" w:pos="180"/>
              </w:tabs>
              <w:jc w:val="center"/>
            </w:pPr>
            <w:r w:rsidRPr="00401B6F">
              <w:t>22,5</w:t>
            </w:r>
          </w:p>
        </w:tc>
        <w:tc>
          <w:tcPr>
            <w:tcW w:w="2741" w:type="dxa"/>
          </w:tcPr>
          <w:p w:rsidR="00401B6F" w:rsidRPr="00401B6F" w:rsidRDefault="00401B6F" w:rsidP="00401B6F">
            <w:pPr>
              <w:tabs>
                <w:tab w:val="left" w:pos="180"/>
              </w:tabs>
              <w:jc w:val="center"/>
            </w:pPr>
            <w:r w:rsidRPr="00401B6F">
              <w:t>22,500</w:t>
            </w:r>
          </w:p>
        </w:tc>
      </w:tr>
      <w:tr w:rsidR="00401B6F" w:rsidRPr="00401B6F" w:rsidTr="00193833">
        <w:trPr>
          <w:trHeight w:val="220"/>
          <w:jc w:val="center"/>
        </w:trPr>
        <w:tc>
          <w:tcPr>
            <w:tcW w:w="3681" w:type="dxa"/>
            <w:vMerge/>
          </w:tcPr>
          <w:p w:rsidR="00401B6F" w:rsidRPr="00401B6F" w:rsidRDefault="00401B6F" w:rsidP="00401B6F">
            <w:pPr>
              <w:tabs>
                <w:tab w:val="left" w:pos="180"/>
              </w:tabs>
              <w:jc w:val="center"/>
              <w:rPr>
                <w:b/>
              </w:rPr>
            </w:pPr>
          </w:p>
        </w:tc>
        <w:tc>
          <w:tcPr>
            <w:tcW w:w="3126" w:type="dxa"/>
            <w:vAlign w:val="center"/>
          </w:tcPr>
          <w:p w:rsidR="00401B6F" w:rsidRPr="00401B6F" w:rsidRDefault="00401B6F" w:rsidP="00401B6F">
            <w:pPr>
              <w:tabs>
                <w:tab w:val="left" w:pos="180"/>
              </w:tabs>
              <w:jc w:val="center"/>
            </w:pPr>
            <w:r w:rsidRPr="00401B6F">
              <w:t xml:space="preserve">от 100 000 000 </w:t>
            </w:r>
            <w:r w:rsidRPr="00401B6F">
              <w:rPr>
                <w:lang w:val="en-US"/>
              </w:rPr>
              <w:t>RUB</w:t>
            </w:r>
          </w:p>
        </w:tc>
        <w:tc>
          <w:tcPr>
            <w:tcW w:w="3146" w:type="dxa"/>
            <w:gridSpan w:val="2"/>
            <w:vAlign w:val="center"/>
          </w:tcPr>
          <w:p w:rsidR="00401B6F" w:rsidRPr="00401B6F" w:rsidRDefault="00401B6F" w:rsidP="00401B6F">
            <w:pPr>
              <w:tabs>
                <w:tab w:val="left" w:pos="180"/>
              </w:tabs>
              <w:jc w:val="center"/>
            </w:pPr>
            <w:r w:rsidRPr="00401B6F">
              <w:t>370</w:t>
            </w:r>
          </w:p>
        </w:tc>
        <w:tc>
          <w:tcPr>
            <w:tcW w:w="2513" w:type="dxa"/>
          </w:tcPr>
          <w:p w:rsidR="00401B6F" w:rsidRPr="00401B6F" w:rsidRDefault="00401B6F" w:rsidP="00401B6F">
            <w:pPr>
              <w:tabs>
                <w:tab w:val="left" w:pos="180"/>
              </w:tabs>
              <w:jc w:val="center"/>
            </w:pPr>
            <w:r w:rsidRPr="00401B6F">
              <w:t>23,0</w:t>
            </w:r>
          </w:p>
        </w:tc>
        <w:tc>
          <w:tcPr>
            <w:tcW w:w="2741" w:type="dxa"/>
          </w:tcPr>
          <w:p w:rsidR="00401B6F" w:rsidRPr="00401B6F" w:rsidRDefault="00401B6F" w:rsidP="00401B6F">
            <w:pPr>
              <w:tabs>
                <w:tab w:val="left" w:pos="180"/>
              </w:tabs>
              <w:jc w:val="center"/>
            </w:pPr>
            <w:r w:rsidRPr="00401B6F">
              <w:t>23,000</w:t>
            </w:r>
          </w:p>
        </w:tc>
      </w:tr>
      <w:tr w:rsidR="00DD608D" w:rsidRPr="00401B6F" w:rsidTr="00193833">
        <w:trPr>
          <w:trHeight w:val="220"/>
          <w:jc w:val="center"/>
        </w:trPr>
        <w:tc>
          <w:tcPr>
            <w:tcW w:w="3681" w:type="dxa"/>
          </w:tcPr>
          <w:p w:rsidR="00DD608D" w:rsidRPr="00401B6F" w:rsidRDefault="00DD608D" w:rsidP="00DD608D">
            <w:pPr>
              <w:tabs>
                <w:tab w:val="left" w:pos="180"/>
              </w:tabs>
              <w:jc w:val="center"/>
              <w:rPr>
                <w:b/>
              </w:rPr>
            </w:pPr>
            <w:r w:rsidRPr="00401B6F">
              <w:rPr>
                <w:b/>
              </w:rPr>
              <w:t>ЗАРПЛАТНЫЙ</w:t>
            </w:r>
          </w:p>
        </w:tc>
        <w:tc>
          <w:tcPr>
            <w:tcW w:w="3126" w:type="dxa"/>
            <w:vAlign w:val="center"/>
          </w:tcPr>
          <w:p w:rsidR="00DD608D" w:rsidRPr="00401B6F" w:rsidRDefault="00DD608D" w:rsidP="00DD608D">
            <w:pPr>
              <w:tabs>
                <w:tab w:val="left" w:pos="180"/>
              </w:tabs>
              <w:jc w:val="center"/>
              <w:rPr>
                <w:lang w:val="en-US"/>
              </w:rPr>
            </w:pPr>
            <w:r w:rsidRPr="00401B6F">
              <w:t xml:space="preserve">от 300 000 </w:t>
            </w:r>
            <w:r w:rsidRPr="00401B6F">
              <w:rPr>
                <w:lang w:val="en-US"/>
              </w:rPr>
              <w:t>RUB</w:t>
            </w:r>
          </w:p>
        </w:tc>
        <w:tc>
          <w:tcPr>
            <w:tcW w:w="3146" w:type="dxa"/>
            <w:gridSpan w:val="2"/>
            <w:vAlign w:val="center"/>
          </w:tcPr>
          <w:p w:rsidR="00DD608D" w:rsidRPr="00401B6F" w:rsidRDefault="00DD608D" w:rsidP="00DD608D">
            <w:pPr>
              <w:tabs>
                <w:tab w:val="left" w:pos="180"/>
              </w:tabs>
              <w:jc w:val="center"/>
            </w:pPr>
            <w:r w:rsidRPr="00401B6F">
              <w:t>370</w:t>
            </w:r>
          </w:p>
        </w:tc>
        <w:tc>
          <w:tcPr>
            <w:tcW w:w="2513" w:type="dxa"/>
          </w:tcPr>
          <w:p w:rsidR="00DD608D" w:rsidRPr="00401B6F" w:rsidRDefault="00401B6F" w:rsidP="001444B4">
            <w:pPr>
              <w:tabs>
                <w:tab w:val="left" w:pos="180"/>
              </w:tabs>
              <w:jc w:val="center"/>
            </w:pPr>
            <w:r w:rsidRPr="00401B6F">
              <w:t>22</w:t>
            </w:r>
            <w:r w:rsidR="00D94BA9" w:rsidRPr="00401B6F">
              <w:t>,</w:t>
            </w:r>
            <w:r w:rsidR="00D311F9">
              <w:t>7</w:t>
            </w:r>
          </w:p>
        </w:tc>
        <w:tc>
          <w:tcPr>
            <w:tcW w:w="2741" w:type="dxa"/>
          </w:tcPr>
          <w:p w:rsidR="00DD608D" w:rsidRPr="00401B6F" w:rsidRDefault="00AA0C1A" w:rsidP="00401B6F">
            <w:pPr>
              <w:tabs>
                <w:tab w:val="left" w:pos="180"/>
              </w:tabs>
              <w:jc w:val="center"/>
            </w:pPr>
            <w:r w:rsidRPr="00401B6F">
              <w:t>2</w:t>
            </w:r>
            <w:r w:rsidR="00401B6F" w:rsidRPr="00401B6F">
              <w:t>2</w:t>
            </w:r>
            <w:r w:rsidR="00DD608D" w:rsidRPr="00401B6F">
              <w:t>,</w:t>
            </w:r>
            <w:r w:rsidR="00D311F9">
              <w:t>7</w:t>
            </w:r>
            <w:r w:rsidR="006425C8" w:rsidRPr="00401B6F">
              <w:t>0</w:t>
            </w:r>
            <w:r w:rsidR="00DD608D" w:rsidRPr="00401B6F">
              <w:t>0</w:t>
            </w:r>
          </w:p>
        </w:tc>
      </w:tr>
      <w:tr w:rsidR="00914BCF" w:rsidRPr="00401B6F" w:rsidTr="00193833">
        <w:trPr>
          <w:trHeight w:val="220"/>
          <w:jc w:val="center"/>
        </w:trPr>
        <w:tc>
          <w:tcPr>
            <w:tcW w:w="3681" w:type="dxa"/>
          </w:tcPr>
          <w:p w:rsidR="00914BCF" w:rsidRPr="00401B6F" w:rsidRDefault="00914BCF" w:rsidP="00914BCF">
            <w:pPr>
              <w:tabs>
                <w:tab w:val="left" w:pos="180"/>
              </w:tabs>
              <w:jc w:val="center"/>
              <w:rPr>
                <w:b/>
              </w:rPr>
            </w:pPr>
            <w:r w:rsidRPr="00401B6F">
              <w:rPr>
                <w:b/>
              </w:rPr>
              <w:t>ШЁЛКОВЫЙ ПУТЬ</w:t>
            </w:r>
          </w:p>
        </w:tc>
        <w:tc>
          <w:tcPr>
            <w:tcW w:w="3126" w:type="dxa"/>
            <w:vAlign w:val="center"/>
          </w:tcPr>
          <w:p w:rsidR="00914BCF" w:rsidRPr="00401B6F" w:rsidRDefault="00914BCF" w:rsidP="00914BCF">
            <w:pPr>
              <w:tabs>
                <w:tab w:val="left" w:pos="180"/>
              </w:tabs>
              <w:jc w:val="center"/>
              <w:rPr>
                <w:lang w:val="en-US"/>
              </w:rPr>
            </w:pPr>
            <w:r w:rsidRPr="00401B6F">
              <w:t>от 300 000</w:t>
            </w:r>
            <w:r w:rsidRPr="00401B6F">
              <w:rPr>
                <w:lang w:val="en-US"/>
              </w:rPr>
              <w:t xml:space="preserve"> CNY</w:t>
            </w:r>
          </w:p>
        </w:tc>
        <w:tc>
          <w:tcPr>
            <w:tcW w:w="3146" w:type="dxa"/>
            <w:gridSpan w:val="2"/>
            <w:vAlign w:val="center"/>
          </w:tcPr>
          <w:p w:rsidR="00914BCF" w:rsidRPr="00401B6F" w:rsidRDefault="00914BCF" w:rsidP="00914BCF">
            <w:pPr>
              <w:tabs>
                <w:tab w:val="left" w:pos="180"/>
              </w:tabs>
              <w:jc w:val="center"/>
            </w:pPr>
            <w:r w:rsidRPr="00401B6F">
              <w:t>91</w:t>
            </w:r>
          </w:p>
        </w:tc>
        <w:tc>
          <w:tcPr>
            <w:tcW w:w="2513" w:type="dxa"/>
          </w:tcPr>
          <w:p w:rsidR="00914BCF" w:rsidRPr="00401B6F" w:rsidRDefault="006425C8" w:rsidP="006425C8">
            <w:pPr>
              <w:tabs>
                <w:tab w:val="left" w:pos="180"/>
              </w:tabs>
              <w:jc w:val="center"/>
            </w:pPr>
            <w:r w:rsidRPr="00401B6F">
              <w:t>2</w:t>
            </w:r>
            <w:r w:rsidR="00914BCF" w:rsidRPr="00401B6F">
              <w:t>,</w:t>
            </w:r>
            <w:r w:rsidRPr="00401B6F">
              <w:t>5</w:t>
            </w:r>
          </w:p>
        </w:tc>
        <w:tc>
          <w:tcPr>
            <w:tcW w:w="2741" w:type="dxa"/>
          </w:tcPr>
          <w:p w:rsidR="00914BCF" w:rsidRPr="00401B6F" w:rsidRDefault="006425C8" w:rsidP="006425C8">
            <w:pPr>
              <w:tabs>
                <w:tab w:val="left" w:pos="180"/>
              </w:tabs>
              <w:jc w:val="center"/>
            </w:pPr>
            <w:r w:rsidRPr="00401B6F">
              <w:t>2</w:t>
            </w:r>
            <w:r w:rsidR="00914BCF" w:rsidRPr="00401B6F">
              <w:t>,</w:t>
            </w:r>
            <w:r w:rsidRPr="00401B6F">
              <w:t>5</w:t>
            </w:r>
            <w:r w:rsidR="00117F83" w:rsidRPr="00401B6F">
              <w:t>00</w:t>
            </w:r>
          </w:p>
        </w:tc>
      </w:tr>
      <w:tr w:rsidR="00B24632" w:rsidRPr="00401B6F" w:rsidTr="00193833">
        <w:trPr>
          <w:trHeight w:val="220"/>
          <w:jc w:val="center"/>
        </w:trPr>
        <w:tc>
          <w:tcPr>
            <w:tcW w:w="3681" w:type="dxa"/>
          </w:tcPr>
          <w:p w:rsidR="00B24632" w:rsidRPr="00401B6F" w:rsidRDefault="00B24632" w:rsidP="00914BCF">
            <w:pPr>
              <w:tabs>
                <w:tab w:val="left" w:pos="180"/>
              </w:tabs>
              <w:jc w:val="center"/>
              <w:rPr>
                <w:b/>
              </w:rPr>
            </w:pPr>
            <w:r w:rsidRPr="00401B6F">
              <w:rPr>
                <w:b/>
              </w:rPr>
              <w:t>РЕАЛЬНЫЙ ДОЛЛАР</w:t>
            </w:r>
          </w:p>
        </w:tc>
        <w:tc>
          <w:tcPr>
            <w:tcW w:w="3126" w:type="dxa"/>
            <w:vAlign w:val="center"/>
          </w:tcPr>
          <w:p w:rsidR="00B24632" w:rsidRPr="00401B6F" w:rsidRDefault="00B24632" w:rsidP="00914BCF">
            <w:pPr>
              <w:tabs>
                <w:tab w:val="left" w:pos="180"/>
              </w:tabs>
              <w:jc w:val="center"/>
            </w:pPr>
            <w:r w:rsidRPr="00401B6F">
              <w:t xml:space="preserve">от 1 000 000 </w:t>
            </w:r>
            <w:r w:rsidRPr="00401B6F">
              <w:rPr>
                <w:lang w:val="en-US"/>
              </w:rPr>
              <w:t>USD</w:t>
            </w:r>
            <w:r w:rsidRPr="00401B6F">
              <w:t xml:space="preserve"> </w:t>
            </w:r>
          </w:p>
        </w:tc>
        <w:tc>
          <w:tcPr>
            <w:tcW w:w="3146" w:type="dxa"/>
            <w:gridSpan w:val="2"/>
            <w:vAlign w:val="center"/>
          </w:tcPr>
          <w:p w:rsidR="00B24632" w:rsidRPr="00401B6F" w:rsidRDefault="00B24632" w:rsidP="00914BCF">
            <w:pPr>
              <w:tabs>
                <w:tab w:val="left" w:pos="180"/>
              </w:tabs>
              <w:jc w:val="center"/>
              <w:rPr>
                <w:lang w:val="en-US"/>
              </w:rPr>
            </w:pPr>
            <w:r w:rsidRPr="00401B6F">
              <w:rPr>
                <w:lang w:val="en-US"/>
              </w:rPr>
              <w:t>370</w:t>
            </w:r>
          </w:p>
        </w:tc>
        <w:tc>
          <w:tcPr>
            <w:tcW w:w="2513" w:type="dxa"/>
          </w:tcPr>
          <w:p w:rsidR="00B24632" w:rsidRPr="00401B6F" w:rsidRDefault="00B24632" w:rsidP="006425C8">
            <w:pPr>
              <w:tabs>
                <w:tab w:val="left" w:pos="180"/>
              </w:tabs>
              <w:jc w:val="center"/>
            </w:pPr>
            <w:r w:rsidRPr="00401B6F">
              <w:rPr>
                <w:lang w:val="en-US"/>
              </w:rPr>
              <w:t>2</w:t>
            </w:r>
            <w:r w:rsidRPr="00401B6F">
              <w:t>,0</w:t>
            </w:r>
          </w:p>
        </w:tc>
        <w:tc>
          <w:tcPr>
            <w:tcW w:w="2741" w:type="dxa"/>
          </w:tcPr>
          <w:p w:rsidR="00B24632" w:rsidRPr="00401B6F" w:rsidRDefault="00B24632" w:rsidP="006425C8">
            <w:pPr>
              <w:tabs>
                <w:tab w:val="left" w:pos="180"/>
              </w:tabs>
              <w:jc w:val="center"/>
            </w:pPr>
            <w:r w:rsidRPr="00401B6F">
              <w:t>2,000</w:t>
            </w:r>
          </w:p>
        </w:tc>
      </w:tr>
    </w:tbl>
    <w:p w:rsidR="00E90E1C" w:rsidRPr="00DC6E1D" w:rsidRDefault="00EB28EE" w:rsidP="00DC6E1D">
      <w:pPr>
        <w:tabs>
          <w:tab w:val="left" w:pos="180"/>
        </w:tabs>
        <w:jc w:val="both"/>
        <w:rPr>
          <w:b/>
          <w:sz w:val="20"/>
          <w:szCs w:val="20"/>
        </w:rPr>
      </w:pPr>
      <w:r w:rsidRPr="00401B6F">
        <w:rPr>
          <w:sz w:val="20"/>
          <w:szCs w:val="20"/>
        </w:rPr>
        <w:t xml:space="preserve">* Минимальная гарантированная ставка рассчитана в соответствии с Указанием от 14 июня 2022 г № 6153-У «О порядке расчета минимальной гарантированной ставки по вкладу». Расчет выполнен исходя из предложения, что число дней в году равно 365. Значения минимальной гарантированной ставки по вкладам, рассчитанные в автоматизированной системе Банка при открытии вкладов, могут отличаться от приведенных </w:t>
      </w:r>
      <w:r w:rsidR="00F05C07" w:rsidRPr="00401B6F">
        <w:rPr>
          <w:sz w:val="20"/>
          <w:szCs w:val="20"/>
        </w:rPr>
        <w:t>выше</w:t>
      </w:r>
      <w:r w:rsidRPr="00401B6F">
        <w:rPr>
          <w:sz w:val="20"/>
          <w:szCs w:val="20"/>
        </w:rPr>
        <w:t>.</w:t>
      </w:r>
    </w:p>
    <w:sectPr w:rsidR="00E90E1C" w:rsidRPr="00DC6E1D" w:rsidSect="00DC6E1D">
      <w:pgSz w:w="16838" w:h="11906" w:orient="landscape"/>
      <w:pgMar w:top="425" w:right="1021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4DC" w:rsidRDefault="00AC34DC" w:rsidP="00A511D8">
      <w:r>
        <w:separator/>
      </w:r>
    </w:p>
  </w:endnote>
  <w:endnote w:type="continuationSeparator" w:id="0">
    <w:p w:rsidR="00AC34DC" w:rsidRDefault="00AC34DC" w:rsidP="00A5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4DC" w:rsidRDefault="00AC34DC" w:rsidP="00A511D8">
      <w:r>
        <w:separator/>
      </w:r>
    </w:p>
  </w:footnote>
  <w:footnote w:type="continuationSeparator" w:id="0">
    <w:p w:rsidR="00AC34DC" w:rsidRDefault="00AC34DC" w:rsidP="00A51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34AA"/>
    <w:multiLevelType w:val="hybridMultilevel"/>
    <w:tmpl w:val="B0F07956"/>
    <w:lvl w:ilvl="0" w:tplc="1D04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32579A"/>
    <w:multiLevelType w:val="hybridMultilevel"/>
    <w:tmpl w:val="FD8A32A0"/>
    <w:lvl w:ilvl="0" w:tplc="46301E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A647E7B"/>
    <w:multiLevelType w:val="hybridMultilevel"/>
    <w:tmpl w:val="EE6A1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7393C"/>
    <w:multiLevelType w:val="hybridMultilevel"/>
    <w:tmpl w:val="A5EAA586"/>
    <w:lvl w:ilvl="0" w:tplc="FD0C4230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6BB714E8"/>
    <w:multiLevelType w:val="hybridMultilevel"/>
    <w:tmpl w:val="81D41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F2B53"/>
    <w:multiLevelType w:val="hybridMultilevel"/>
    <w:tmpl w:val="73B6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B9"/>
    <w:rsid w:val="00002536"/>
    <w:rsid w:val="0005788A"/>
    <w:rsid w:val="000742B6"/>
    <w:rsid w:val="00083F03"/>
    <w:rsid w:val="0009299C"/>
    <w:rsid w:val="000C660D"/>
    <w:rsid w:val="000F0B53"/>
    <w:rsid w:val="000F0F88"/>
    <w:rsid w:val="0010172A"/>
    <w:rsid w:val="00117F83"/>
    <w:rsid w:val="001267AA"/>
    <w:rsid w:val="00131350"/>
    <w:rsid w:val="001444B4"/>
    <w:rsid w:val="00174E18"/>
    <w:rsid w:val="00193833"/>
    <w:rsid w:val="001A6B79"/>
    <w:rsid w:val="001C0E13"/>
    <w:rsid w:val="001E0B3E"/>
    <w:rsid w:val="00200657"/>
    <w:rsid w:val="0022149F"/>
    <w:rsid w:val="00224B52"/>
    <w:rsid w:val="002260E3"/>
    <w:rsid w:val="00250244"/>
    <w:rsid w:val="0028584F"/>
    <w:rsid w:val="002B0B65"/>
    <w:rsid w:val="002B11EC"/>
    <w:rsid w:val="002D13B5"/>
    <w:rsid w:val="002D41E8"/>
    <w:rsid w:val="00320E56"/>
    <w:rsid w:val="00326A89"/>
    <w:rsid w:val="0034260D"/>
    <w:rsid w:val="003668DB"/>
    <w:rsid w:val="00373D33"/>
    <w:rsid w:val="00396EC3"/>
    <w:rsid w:val="003A1C08"/>
    <w:rsid w:val="003C3DD2"/>
    <w:rsid w:val="003C6295"/>
    <w:rsid w:val="003D775A"/>
    <w:rsid w:val="003E25CE"/>
    <w:rsid w:val="003F2D76"/>
    <w:rsid w:val="00401B6F"/>
    <w:rsid w:val="00437956"/>
    <w:rsid w:val="00466C47"/>
    <w:rsid w:val="004C60AD"/>
    <w:rsid w:val="004D31B5"/>
    <w:rsid w:val="004D3B1C"/>
    <w:rsid w:val="004E1407"/>
    <w:rsid w:val="005302D6"/>
    <w:rsid w:val="005460DF"/>
    <w:rsid w:val="00587495"/>
    <w:rsid w:val="00594DCD"/>
    <w:rsid w:val="005968A6"/>
    <w:rsid w:val="005A58D2"/>
    <w:rsid w:val="005B03F9"/>
    <w:rsid w:val="005B1E70"/>
    <w:rsid w:val="005C27D0"/>
    <w:rsid w:val="005C53FF"/>
    <w:rsid w:val="005F04E1"/>
    <w:rsid w:val="00600F28"/>
    <w:rsid w:val="006425C8"/>
    <w:rsid w:val="00661292"/>
    <w:rsid w:val="006669C4"/>
    <w:rsid w:val="00673D86"/>
    <w:rsid w:val="006850D4"/>
    <w:rsid w:val="006B0048"/>
    <w:rsid w:val="006D60AB"/>
    <w:rsid w:val="006E095A"/>
    <w:rsid w:val="0070373A"/>
    <w:rsid w:val="00763269"/>
    <w:rsid w:val="00773B90"/>
    <w:rsid w:val="007826E4"/>
    <w:rsid w:val="007A521A"/>
    <w:rsid w:val="00823D4D"/>
    <w:rsid w:val="00824977"/>
    <w:rsid w:val="00837158"/>
    <w:rsid w:val="00841BBF"/>
    <w:rsid w:val="008454B3"/>
    <w:rsid w:val="00853C39"/>
    <w:rsid w:val="008550B9"/>
    <w:rsid w:val="00894849"/>
    <w:rsid w:val="008A6BD9"/>
    <w:rsid w:val="008C0EE3"/>
    <w:rsid w:val="00914BCF"/>
    <w:rsid w:val="00916C0B"/>
    <w:rsid w:val="00941A9E"/>
    <w:rsid w:val="00945966"/>
    <w:rsid w:val="009512DB"/>
    <w:rsid w:val="009A50F8"/>
    <w:rsid w:val="009A72E0"/>
    <w:rsid w:val="009C2FC4"/>
    <w:rsid w:val="009F1C48"/>
    <w:rsid w:val="00A347F8"/>
    <w:rsid w:val="00A377F4"/>
    <w:rsid w:val="00A511D8"/>
    <w:rsid w:val="00A76E1A"/>
    <w:rsid w:val="00AA0C1A"/>
    <w:rsid w:val="00AA5199"/>
    <w:rsid w:val="00AC34DC"/>
    <w:rsid w:val="00AC44DA"/>
    <w:rsid w:val="00B04144"/>
    <w:rsid w:val="00B10A01"/>
    <w:rsid w:val="00B17005"/>
    <w:rsid w:val="00B21240"/>
    <w:rsid w:val="00B24632"/>
    <w:rsid w:val="00B369DB"/>
    <w:rsid w:val="00B37F9C"/>
    <w:rsid w:val="00B404D8"/>
    <w:rsid w:val="00B63DB9"/>
    <w:rsid w:val="00B813F1"/>
    <w:rsid w:val="00B9311C"/>
    <w:rsid w:val="00B96917"/>
    <w:rsid w:val="00C10C83"/>
    <w:rsid w:val="00C23C9A"/>
    <w:rsid w:val="00C52119"/>
    <w:rsid w:val="00C61ECA"/>
    <w:rsid w:val="00C718A5"/>
    <w:rsid w:val="00C9678C"/>
    <w:rsid w:val="00CA1B93"/>
    <w:rsid w:val="00CA5B35"/>
    <w:rsid w:val="00CD1535"/>
    <w:rsid w:val="00CD75A6"/>
    <w:rsid w:val="00D04BF9"/>
    <w:rsid w:val="00D2686E"/>
    <w:rsid w:val="00D311F9"/>
    <w:rsid w:val="00D45BD6"/>
    <w:rsid w:val="00D60A99"/>
    <w:rsid w:val="00D94BA9"/>
    <w:rsid w:val="00D96532"/>
    <w:rsid w:val="00DA61EA"/>
    <w:rsid w:val="00DB3F65"/>
    <w:rsid w:val="00DB4750"/>
    <w:rsid w:val="00DC31AE"/>
    <w:rsid w:val="00DC6E1D"/>
    <w:rsid w:val="00DC6F57"/>
    <w:rsid w:val="00DD608D"/>
    <w:rsid w:val="00DD6C71"/>
    <w:rsid w:val="00DE3CD6"/>
    <w:rsid w:val="00DF3C19"/>
    <w:rsid w:val="00E23C1A"/>
    <w:rsid w:val="00E27FCC"/>
    <w:rsid w:val="00E62045"/>
    <w:rsid w:val="00E71634"/>
    <w:rsid w:val="00E90E1C"/>
    <w:rsid w:val="00EA211A"/>
    <w:rsid w:val="00EB28EE"/>
    <w:rsid w:val="00ED089B"/>
    <w:rsid w:val="00ED1BCB"/>
    <w:rsid w:val="00F05C07"/>
    <w:rsid w:val="00F06AF8"/>
    <w:rsid w:val="00F13E84"/>
    <w:rsid w:val="00F5053E"/>
    <w:rsid w:val="00F6566B"/>
    <w:rsid w:val="00F758DA"/>
    <w:rsid w:val="00F9379E"/>
    <w:rsid w:val="00FA45DE"/>
    <w:rsid w:val="00FC028B"/>
    <w:rsid w:val="00FC7860"/>
    <w:rsid w:val="00FE0BAF"/>
    <w:rsid w:val="00FF66DF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C152"/>
  <w15:chartTrackingRefBased/>
  <w15:docId w15:val="{B5E3D549-2721-45F7-8D71-F39A262C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511D8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A51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A511D8"/>
    <w:rPr>
      <w:vertAlign w:val="superscript"/>
    </w:rPr>
  </w:style>
  <w:style w:type="paragraph" w:customStyle="1" w:styleId="a6">
    <w:name w:val="Текст договора"/>
    <w:basedOn w:val="a"/>
    <w:rsid w:val="00A511D8"/>
    <w:pPr>
      <w:spacing w:line="360" w:lineRule="auto"/>
      <w:ind w:firstLine="709"/>
      <w:jc w:val="both"/>
    </w:pPr>
    <w:rPr>
      <w:sz w:val="26"/>
      <w:szCs w:val="20"/>
    </w:rPr>
  </w:style>
  <w:style w:type="paragraph" w:styleId="a7">
    <w:name w:val="List Paragraph"/>
    <w:basedOn w:val="a"/>
    <w:uiPriority w:val="34"/>
    <w:qFormat/>
    <w:rsid w:val="0010172A"/>
    <w:pPr>
      <w:ind w:left="720"/>
      <w:contextualSpacing/>
    </w:pPr>
  </w:style>
  <w:style w:type="table" w:styleId="a8">
    <w:name w:val="Table Grid"/>
    <w:basedOn w:val="a1"/>
    <w:uiPriority w:val="39"/>
    <w:rsid w:val="00C2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69C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69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018C8-C60D-40B0-BD4D-B1AD8C99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Добротина Елена Александровна</dc:creator>
  <cp:keywords/>
  <dc:description/>
  <cp:lastModifiedBy>Терентьева Елена Викторовна</cp:lastModifiedBy>
  <cp:revision>3</cp:revision>
  <cp:lastPrinted>2022-04-29T06:04:00Z</cp:lastPrinted>
  <dcterms:created xsi:type="dcterms:W3CDTF">2025-01-15T15:35:00Z</dcterms:created>
  <dcterms:modified xsi:type="dcterms:W3CDTF">2025-01-15T15:37:00Z</dcterms:modified>
</cp:coreProperties>
</file>